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24E59" w14:textId="77777777" w:rsidR="0009141E" w:rsidRDefault="0009141E" w:rsidP="0009141E">
      <w:pPr>
        <w:pStyle w:val="a5"/>
        <w:ind w:right="170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63B89368" wp14:editId="3AFBDC8A">
            <wp:simplePos x="0" y="0"/>
            <wp:positionH relativeFrom="column">
              <wp:posOffset>4247515</wp:posOffset>
            </wp:positionH>
            <wp:positionV relativeFrom="paragraph">
              <wp:posOffset>-366395</wp:posOffset>
            </wp:positionV>
            <wp:extent cx="1156335" cy="1008380"/>
            <wp:effectExtent l="19050" t="0" r="5715" b="0"/>
            <wp:wrapNone/>
            <wp:docPr id="2" name="Рисунок 1" descr="C:\Users\Наталья.SECRETAR\Desktop\сканер\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SECRETAR\Desktop\сканер\печать.JPG"/>
                    <pic:cNvPicPr>
                      <a:picLocks noChangeAspect="1" noChangeArrowheads="1"/>
                    </pic:cNvPicPr>
                  </pic:nvPicPr>
                  <pic:blipFill>
                    <a:blip r:embed="rId6" cstate="print"/>
                    <a:srcRect l="36569" t="39651" r="43576" b="43282"/>
                    <a:stretch>
                      <a:fillRect/>
                    </a:stretch>
                  </pic:blipFill>
                  <pic:spPr bwMode="auto">
                    <a:xfrm>
                      <a:off x="0" y="0"/>
                      <a:ext cx="1156335" cy="1008380"/>
                    </a:xfrm>
                    <a:prstGeom prst="rect">
                      <a:avLst/>
                    </a:prstGeom>
                    <a:noFill/>
                    <a:ln w="9525">
                      <a:noFill/>
                      <a:miter lim="800000"/>
                      <a:headEnd/>
                      <a:tailEnd/>
                    </a:ln>
                  </pic:spPr>
                </pic:pic>
              </a:graphicData>
            </a:graphic>
          </wp:anchor>
        </w:drawing>
      </w:r>
      <w:r>
        <w:rPr>
          <w:rFonts w:ascii="Times New Roman" w:hAnsi="Times New Roman" w:cs="Times New Roman"/>
          <w:sz w:val="24"/>
          <w:szCs w:val="24"/>
        </w:rPr>
        <w:t>СОГЛАСОВАНО:                                                                        «Утверждаю»</w:t>
      </w:r>
    </w:p>
    <w:p w14:paraId="1D04886C" w14:textId="77777777" w:rsidR="0009141E" w:rsidRDefault="0009141E" w:rsidP="0009141E">
      <w:pPr>
        <w:pStyle w:val="a5"/>
        <w:jc w:val="both"/>
        <w:rPr>
          <w:rFonts w:ascii="Times New Roman" w:hAnsi="Times New Roman" w:cs="Times New Roman"/>
          <w:sz w:val="24"/>
          <w:szCs w:val="24"/>
        </w:rPr>
      </w:pPr>
      <w:r>
        <w:rPr>
          <w:rFonts w:ascii="Times New Roman" w:hAnsi="Times New Roman" w:cs="Times New Roman"/>
          <w:sz w:val="24"/>
          <w:szCs w:val="24"/>
        </w:rPr>
        <w:t>на педагогическом совете                                                       Директор Мраморной СОШ</w:t>
      </w:r>
    </w:p>
    <w:p w14:paraId="51F253C7" w14:textId="77777777" w:rsidR="0009141E" w:rsidRDefault="0009141E" w:rsidP="0009141E">
      <w:pPr>
        <w:pStyle w:val="a5"/>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6B487937" wp14:editId="565F2013">
            <wp:simplePos x="0" y="0"/>
            <wp:positionH relativeFrom="column">
              <wp:posOffset>3899535</wp:posOffset>
            </wp:positionH>
            <wp:positionV relativeFrom="paragraph">
              <wp:posOffset>123825</wp:posOffset>
            </wp:positionV>
            <wp:extent cx="603250" cy="241300"/>
            <wp:effectExtent l="19050" t="0" r="6350" b="0"/>
            <wp:wrapNone/>
            <wp:docPr id="3" name="Рисунок 2" descr="C:\Users\Наталья.SECRETAR\Desktop\сканер\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SECRETAR\Desktop\сканер\подпись.JPG"/>
                    <pic:cNvPicPr>
                      <a:picLocks noChangeAspect="1" noChangeArrowheads="1"/>
                    </pic:cNvPicPr>
                  </pic:nvPicPr>
                  <pic:blipFill>
                    <a:blip r:embed="rId7" cstate="print"/>
                    <a:srcRect l="39117" t="43189" r="43383" b="51815"/>
                    <a:stretch>
                      <a:fillRect/>
                    </a:stretch>
                  </pic:blipFill>
                  <pic:spPr bwMode="auto">
                    <a:xfrm>
                      <a:off x="0" y="0"/>
                      <a:ext cx="603250" cy="241300"/>
                    </a:xfrm>
                    <a:prstGeom prst="rect">
                      <a:avLst/>
                    </a:prstGeom>
                    <a:noFill/>
                    <a:ln w="9525">
                      <a:noFill/>
                      <a:miter lim="800000"/>
                      <a:headEnd/>
                      <a:tailEnd/>
                    </a:ln>
                  </pic:spPr>
                </pic:pic>
              </a:graphicData>
            </a:graphic>
          </wp:anchor>
        </w:drawing>
      </w:r>
    </w:p>
    <w:p w14:paraId="5884CA24" w14:textId="77777777" w:rsidR="0009141E" w:rsidRDefault="0009141E" w:rsidP="0009141E">
      <w:pPr>
        <w:pStyle w:val="a5"/>
        <w:jc w:val="both"/>
        <w:rPr>
          <w:rFonts w:ascii="Times New Roman" w:hAnsi="Times New Roman" w:cs="Times New Roman"/>
          <w:sz w:val="24"/>
          <w:szCs w:val="24"/>
        </w:rPr>
      </w:pPr>
      <w:r>
        <w:rPr>
          <w:rFonts w:ascii="Times New Roman" w:hAnsi="Times New Roman" w:cs="Times New Roman"/>
          <w:sz w:val="24"/>
          <w:szCs w:val="24"/>
        </w:rPr>
        <w:t xml:space="preserve">Протокол №3                                                                                           </w:t>
      </w:r>
      <w:proofErr w:type="spellStart"/>
      <w:r>
        <w:rPr>
          <w:rFonts w:ascii="Times New Roman" w:hAnsi="Times New Roman" w:cs="Times New Roman"/>
          <w:sz w:val="24"/>
          <w:szCs w:val="24"/>
        </w:rPr>
        <w:t>Ашымбаева</w:t>
      </w:r>
      <w:proofErr w:type="spellEnd"/>
      <w:r>
        <w:rPr>
          <w:rFonts w:ascii="Times New Roman" w:hAnsi="Times New Roman" w:cs="Times New Roman"/>
          <w:sz w:val="24"/>
          <w:szCs w:val="24"/>
        </w:rPr>
        <w:t xml:space="preserve"> Д.А.</w:t>
      </w:r>
    </w:p>
    <w:p w14:paraId="794BA08A" w14:textId="77777777" w:rsidR="0009141E" w:rsidRDefault="0009141E" w:rsidP="0009141E">
      <w:pPr>
        <w:pStyle w:val="a5"/>
        <w:jc w:val="both"/>
        <w:rPr>
          <w:rFonts w:ascii="Times New Roman" w:hAnsi="Times New Roman" w:cs="Times New Roman"/>
          <w:sz w:val="24"/>
          <w:szCs w:val="24"/>
        </w:rPr>
      </w:pPr>
      <w:r>
        <w:rPr>
          <w:rFonts w:ascii="Times New Roman" w:hAnsi="Times New Roman" w:cs="Times New Roman"/>
          <w:sz w:val="24"/>
          <w:szCs w:val="24"/>
        </w:rPr>
        <w:t xml:space="preserve">от «5» сентября 2017 г.                                                   </w:t>
      </w:r>
    </w:p>
    <w:p w14:paraId="655AC9B0" w14:textId="77777777" w:rsidR="0009141E" w:rsidRDefault="0009141E" w:rsidP="00A902BC">
      <w:pPr>
        <w:jc w:val="center"/>
        <w:rPr>
          <w:rFonts w:ascii="Times New Roman" w:hAnsi="Times New Roman" w:cs="Times New Roman"/>
          <w:b/>
          <w:bCs/>
          <w:sz w:val="28"/>
          <w:szCs w:val="28"/>
        </w:rPr>
      </w:pPr>
    </w:p>
    <w:p w14:paraId="66F85301" w14:textId="77777777" w:rsidR="0009141E" w:rsidRDefault="0009141E" w:rsidP="00A902BC">
      <w:pPr>
        <w:jc w:val="center"/>
        <w:rPr>
          <w:rFonts w:ascii="Times New Roman" w:hAnsi="Times New Roman" w:cs="Times New Roman"/>
          <w:b/>
          <w:bCs/>
          <w:sz w:val="28"/>
          <w:szCs w:val="28"/>
        </w:rPr>
      </w:pPr>
    </w:p>
    <w:p w14:paraId="5F95470C" w14:textId="77777777" w:rsidR="00A9555F" w:rsidRPr="00A9555F" w:rsidRDefault="00414028" w:rsidP="00A902BC">
      <w:pPr>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7CD37098" w14:textId="77777777" w:rsidR="002B5F27" w:rsidRPr="004B22A8" w:rsidRDefault="002B5F27" w:rsidP="004B22A8">
      <w:pPr>
        <w:pStyle w:val="a5"/>
        <w:jc w:val="center"/>
        <w:rPr>
          <w:rFonts w:ascii="Times New Roman" w:hAnsi="Times New Roman" w:cs="Times New Roman"/>
          <w:sz w:val="28"/>
        </w:rPr>
      </w:pPr>
      <w:r w:rsidRPr="004B22A8">
        <w:rPr>
          <w:rFonts w:ascii="Times New Roman" w:hAnsi="Times New Roman" w:cs="Times New Roman"/>
          <w:sz w:val="28"/>
        </w:rPr>
        <w:t>о системе оценок, форме, порядке и периодичности</w:t>
      </w:r>
    </w:p>
    <w:p w14:paraId="5693843C" w14:textId="77777777" w:rsidR="002B5F27" w:rsidRPr="004B22A8" w:rsidRDefault="002B5F27" w:rsidP="004B22A8">
      <w:pPr>
        <w:pStyle w:val="a5"/>
        <w:jc w:val="center"/>
        <w:rPr>
          <w:rFonts w:ascii="Times New Roman" w:hAnsi="Times New Roman" w:cs="Times New Roman"/>
          <w:sz w:val="28"/>
        </w:rPr>
      </w:pPr>
      <w:r w:rsidRPr="004B22A8">
        <w:rPr>
          <w:rFonts w:ascii="Times New Roman" w:hAnsi="Times New Roman" w:cs="Times New Roman"/>
          <w:sz w:val="28"/>
        </w:rPr>
        <w:t>промежуточной и</w:t>
      </w:r>
      <w:r w:rsidR="00BB1EC3" w:rsidRPr="004B22A8">
        <w:rPr>
          <w:rFonts w:ascii="Times New Roman" w:hAnsi="Times New Roman" w:cs="Times New Roman"/>
          <w:sz w:val="28"/>
        </w:rPr>
        <w:t> итоговой аттестации обучающихся</w:t>
      </w:r>
    </w:p>
    <w:p w14:paraId="7444C5F0" w14:textId="77777777" w:rsidR="00BB1EC3" w:rsidRPr="00A9555F" w:rsidRDefault="00BB1EC3" w:rsidP="004B22A8">
      <w:pPr>
        <w:jc w:val="center"/>
        <w:rPr>
          <w:rFonts w:ascii="Times New Roman" w:hAnsi="Times New Roman" w:cs="Times New Roman"/>
          <w:sz w:val="28"/>
          <w:szCs w:val="28"/>
        </w:rPr>
      </w:pPr>
    </w:p>
    <w:p w14:paraId="0D6A87B8" w14:textId="77777777" w:rsidR="00BB1EC3" w:rsidRPr="00E96F69" w:rsidRDefault="00E96F69" w:rsidP="004B22A8">
      <w:pPr>
        <w:pStyle w:val="a4"/>
        <w:numPr>
          <w:ilvl w:val="0"/>
          <w:numId w:val="9"/>
        </w:numPr>
        <w:shd w:val="clear" w:color="auto" w:fill="FFFFFF"/>
        <w:spacing w:before="200" w:after="0" w:line="240" w:lineRule="auto"/>
        <w:jc w:val="center"/>
        <w:outlineLvl w:val="1"/>
        <w:rPr>
          <w:rFonts w:ascii="Times New Roman" w:eastAsia="Times New Roman" w:hAnsi="Times New Roman" w:cs="Times New Roman"/>
          <w:b/>
          <w:bCs/>
          <w:color w:val="2B2B2B"/>
          <w:sz w:val="28"/>
          <w:szCs w:val="28"/>
          <w:lang w:eastAsia="ru-RU"/>
        </w:rPr>
      </w:pPr>
      <w:r w:rsidRPr="00E96F69">
        <w:rPr>
          <w:rFonts w:ascii="Times New Roman" w:eastAsia="Times New Roman" w:hAnsi="Times New Roman" w:cs="Times New Roman"/>
          <w:b/>
          <w:bCs/>
          <w:color w:val="2B2B2B"/>
          <w:sz w:val="28"/>
          <w:szCs w:val="28"/>
          <w:lang w:eastAsia="ru-RU"/>
        </w:rPr>
        <w:t>ОБЩИЕ ПОЛОЖЕНИЯ</w:t>
      </w:r>
    </w:p>
    <w:p w14:paraId="4AE55750" w14:textId="77777777" w:rsidR="00BB1EC3" w:rsidRPr="00E96F69" w:rsidRDefault="00BB1EC3" w:rsidP="00BB1EC3">
      <w:pPr>
        <w:shd w:val="clear" w:color="auto" w:fill="FFFFFF"/>
        <w:spacing w:after="120" w:line="240" w:lineRule="auto"/>
        <w:ind w:left="360"/>
        <w:jc w:val="both"/>
        <w:rPr>
          <w:rFonts w:ascii="Times New Roman" w:eastAsia="Times New Roman" w:hAnsi="Times New Roman" w:cs="Times New Roman"/>
          <w:b/>
          <w:color w:val="2B2B2B"/>
          <w:sz w:val="28"/>
          <w:szCs w:val="28"/>
          <w:lang w:eastAsia="ru-RU"/>
        </w:rPr>
      </w:pPr>
      <w:r w:rsidRPr="00E96F69">
        <w:rPr>
          <w:rFonts w:ascii="Times New Roman" w:eastAsia="Times New Roman" w:hAnsi="Times New Roman" w:cs="Times New Roman"/>
          <w:b/>
          <w:color w:val="2B2B2B"/>
          <w:sz w:val="28"/>
          <w:szCs w:val="28"/>
          <w:lang w:eastAsia="ru-RU"/>
        </w:rPr>
        <w:t> </w:t>
      </w:r>
    </w:p>
    <w:p w14:paraId="5B537E1D" w14:textId="77777777" w:rsidR="00BB1EC3" w:rsidRPr="00BB1EC3" w:rsidRDefault="00BB1EC3"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 Оценка качества образования проводится с целью определения степени соответствия образовательных достижений учащихся, образовательных программ, свойств образовательного процесса и его ресурсного обеспечения в образовательных организациях государственным образовательным стандартам и другим требованиям к качеству образования, зафиксированным в нормативных правовых актах.</w:t>
      </w:r>
    </w:p>
    <w:p w14:paraId="2D1A0783" w14:textId="77777777" w:rsidR="00BB1EC3" w:rsidRPr="00BB1EC3" w:rsidRDefault="00BB1EC3"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2. Регламент процедур контроля и оценивания качества образования включая процесс сбора, хранения, обработки и интерпретации информации о качестве образования, а также определение исполнителей работ и форм представления информации, устанавливается действующими в системе образования нормативными правовыми актами.</w:t>
      </w:r>
    </w:p>
    <w:p w14:paraId="5A9EF26C" w14:textId="77777777" w:rsidR="00BB1EC3" w:rsidRPr="00BB1EC3" w:rsidRDefault="00BB1EC3"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3. Система оценивания качества школьного образования включает:</w:t>
      </w:r>
    </w:p>
    <w:p w14:paraId="1EC6FE2A" w14:textId="77777777" w:rsidR="00BB1EC3" w:rsidRPr="00BB1EC3" w:rsidRDefault="00BB1EC3"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 оценивание образовательных достижений учащихся для коррекции индивидуальных результатов учащихся, перехода на следующую ступень обучения, аттестации (подтверждения достижения определенного уровня образования);</w:t>
      </w:r>
    </w:p>
    <w:p w14:paraId="53115E6F" w14:textId="77777777" w:rsidR="00BB1EC3" w:rsidRPr="00BB1EC3" w:rsidRDefault="00BB1EC3"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2) оценку образовательных достижений школы (оценку деятельности учителей или школы) для усовершенствования процесса преподавания и обучения;</w:t>
      </w:r>
    </w:p>
    <w:p w14:paraId="5C60A59C" w14:textId="77777777" w:rsidR="00BB1EC3" w:rsidRPr="00BB1EC3" w:rsidRDefault="00BB1EC3"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3) мониторинг и оценку системы образования.</w:t>
      </w:r>
    </w:p>
    <w:p w14:paraId="02BE30FC" w14:textId="77777777" w:rsidR="002404C4" w:rsidRDefault="00BB1EC3"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4. Оценка системы образования осуществляется через рег</w:t>
      </w:r>
      <w:r w:rsidR="004B22A8">
        <w:rPr>
          <w:rFonts w:ascii="Times New Roman" w:eastAsia="Times New Roman" w:hAnsi="Times New Roman" w:cs="Times New Roman"/>
          <w:color w:val="2B2B2B"/>
          <w:sz w:val="28"/>
          <w:szCs w:val="28"/>
          <w:lang w:eastAsia="ru-RU"/>
        </w:rPr>
        <w:t xml:space="preserve">улярное проведение национальных </w:t>
      </w:r>
      <w:r w:rsidRPr="00BB1EC3">
        <w:rPr>
          <w:rFonts w:ascii="Times New Roman" w:eastAsia="Times New Roman" w:hAnsi="Times New Roman" w:cs="Times New Roman"/>
          <w:color w:val="2B2B2B"/>
          <w:sz w:val="28"/>
          <w:szCs w:val="28"/>
          <w:lang w:eastAsia="ru-RU"/>
        </w:rPr>
        <w:t xml:space="preserve">исследований образовательных достижений учащихся на уровне начальной и основной школы по различным образовательным областям, с применением стандартизированных тестов достижений. Для мониторинга состояния системы образования также </w:t>
      </w:r>
    </w:p>
    <w:p w14:paraId="5569E8D2" w14:textId="77777777" w:rsidR="002404C4" w:rsidRDefault="002404C4"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p>
    <w:p w14:paraId="5B159FC0" w14:textId="77777777" w:rsidR="002404C4" w:rsidRDefault="002404C4"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p>
    <w:p w14:paraId="679E62F6" w14:textId="77777777" w:rsidR="002404C4" w:rsidRDefault="002404C4"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p>
    <w:p w14:paraId="42476BE2" w14:textId="77777777" w:rsidR="00BB1EC3" w:rsidRPr="00BB1EC3" w:rsidRDefault="00BB1EC3" w:rsidP="004B22A8">
      <w:pPr>
        <w:shd w:val="clear" w:color="auto" w:fill="FFFFFF"/>
        <w:spacing w:after="120" w:line="240" w:lineRule="auto"/>
        <w:ind w:left="360"/>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lastRenderedPageBreak/>
        <w:t>используются результаты итоговых аттестаций выпускников основной и старшей школы.</w:t>
      </w:r>
    </w:p>
    <w:p w14:paraId="490281E3"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5. Система оценки образовательной организации базируется на сочетании внешнего и внутреннего мониторинга и контроля. Мониторинг и контроль качества образования школы осуществляется непосредственно в образовательной организации (самооценка, внутренний мониторинг) или через внешнюю, по отношению к образовательной организации, оценочную деятельность.</w:t>
      </w:r>
    </w:p>
    <w:p w14:paraId="003DB191"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6. Система оценивания индивидуальных образовательных достижений учащихся базируется на следующих принципах:</w:t>
      </w:r>
    </w:p>
    <w:p w14:paraId="59D1C1D2"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 определение образовательных результатов и уровней их достижения до введения системы оценки;</w:t>
      </w:r>
    </w:p>
    <w:p w14:paraId="5F056D54"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2) ориентация на совершенствование преподавания и процесса обучения;</w:t>
      </w:r>
    </w:p>
    <w:p w14:paraId="6E402826"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3) разработка единых требований к уровню подготовки учащихся, инструментарию, процедурам оценивания;</w:t>
      </w:r>
    </w:p>
    <w:p w14:paraId="2E512494"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4) соответствие инструментов оценивания достижений учащихся результатам обучения, установленным в Государственном и предметных стандартах;</w:t>
      </w:r>
    </w:p>
    <w:p w14:paraId="79F51575"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5) включение учителей в процесс разработки и реализации системы оценивания;</w:t>
      </w:r>
    </w:p>
    <w:p w14:paraId="4A452596"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6) обеспечение прозрачности критериев и процедур оценивания, понятность результатов для всех субъектов образовательного процесса;</w:t>
      </w:r>
    </w:p>
    <w:p w14:paraId="59BFBD8A"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7) постоянное совершенствование системы оценивания.</w:t>
      </w:r>
    </w:p>
    <w:p w14:paraId="2BD72D01"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 xml:space="preserve">7. Для измерения индивидуальных образовательных достижений и прогресса учащихся применяются три вида оценивания: диагностическое, </w:t>
      </w:r>
      <w:proofErr w:type="spellStart"/>
      <w:r w:rsidRPr="00BB1EC3">
        <w:rPr>
          <w:rFonts w:ascii="Times New Roman" w:eastAsia="Times New Roman" w:hAnsi="Times New Roman" w:cs="Times New Roman"/>
          <w:color w:val="2B2B2B"/>
          <w:sz w:val="28"/>
          <w:szCs w:val="28"/>
          <w:lang w:eastAsia="ru-RU"/>
        </w:rPr>
        <w:t>формативное</w:t>
      </w:r>
      <w:proofErr w:type="spellEnd"/>
      <w:r w:rsidRPr="00BB1EC3">
        <w:rPr>
          <w:rFonts w:ascii="Times New Roman" w:eastAsia="Times New Roman" w:hAnsi="Times New Roman" w:cs="Times New Roman"/>
          <w:color w:val="2B2B2B"/>
          <w:sz w:val="28"/>
          <w:szCs w:val="28"/>
          <w:lang w:eastAsia="ru-RU"/>
        </w:rPr>
        <w:t xml:space="preserve"> и </w:t>
      </w:r>
      <w:proofErr w:type="spellStart"/>
      <w:r w:rsidRPr="00BB1EC3">
        <w:rPr>
          <w:rFonts w:ascii="Times New Roman" w:eastAsia="Times New Roman" w:hAnsi="Times New Roman" w:cs="Times New Roman"/>
          <w:color w:val="2B2B2B"/>
          <w:sz w:val="28"/>
          <w:szCs w:val="28"/>
          <w:lang w:eastAsia="ru-RU"/>
        </w:rPr>
        <w:t>суммативное</w:t>
      </w:r>
      <w:proofErr w:type="spellEnd"/>
      <w:r w:rsidRPr="00BB1EC3">
        <w:rPr>
          <w:rFonts w:ascii="Times New Roman" w:eastAsia="Times New Roman" w:hAnsi="Times New Roman" w:cs="Times New Roman"/>
          <w:color w:val="2B2B2B"/>
          <w:sz w:val="28"/>
          <w:szCs w:val="28"/>
          <w:lang w:eastAsia="ru-RU"/>
        </w:rPr>
        <w:t>.</w:t>
      </w:r>
    </w:p>
    <w:p w14:paraId="78E638FB"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8. Диагностическое оценивание используется для оценки прогресса учащегося – в течение учебного года учитель проводит сопоставление начального уровня сформированности компетентностей учащегося с достигнутыми результатами. Результаты диагностического оценивания регистрируются в виде описаний, которые обобщаются и служат основой для внесения корректив и совершенствования процесса обучения путем постановки задач обучения для учителя и учебных задач для учащегося.</w:t>
      </w:r>
    </w:p>
    <w:p w14:paraId="3324E92C" w14:textId="77777777" w:rsidR="00BB1EC3" w:rsidRPr="00BB1EC3" w:rsidRDefault="004B22A8"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9.</w:t>
      </w:r>
      <w:r w:rsidR="00BB1EC3" w:rsidRPr="00BB1EC3">
        <w:rPr>
          <w:rFonts w:ascii="Times New Roman" w:eastAsia="Times New Roman" w:hAnsi="Times New Roman" w:cs="Times New Roman"/>
          <w:color w:val="2B2B2B"/>
          <w:sz w:val="28"/>
          <w:szCs w:val="28"/>
          <w:lang w:eastAsia="ru-RU"/>
        </w:rPr>
        <w:t xml:space="preserve">Формативное оценивание применяется для определения прогресса учащихся с учетом индивидуальных особенностей усвоения материала (темп выполнения работы, способы освоения темы и т.п.), а также в целях выработки рекомендаций для достижения успеха. Учитель использует </w:t>
      </w:r>
      <w:proofErr w:type="spellStart"/>
      <w:r w:rsidR="00BB1EC3" w:rsidRPr="00BB1EC3">
        <w:rPr>
          <w:rFonts w:ascii="Times New Roman" w:eastAsia="Times New Roman" w:hAnsi="Times New Roman" w:cs="Times New Roman"/>
          <w:color w:val="2B2B2B"/>
          <w:sz w:val="28"/>
          <w:szCs w:val="28"/>
          <w:lang w:eastAsia="ru-RU"/>
        </w:rPr>
        <w:t>формативное</w:t>
      </w:r>
      <w:proofErr w:type="spellEnd"/>
      <w:r w:rsidR="00BB1EC3" w:rsidRPr="00BB1EC3">
        <w:rPr>
          <w:rFonts w:ascii="Times New Roman" w:eastAsia="Times New Roman" w:hAnsi="Times New Roman" w:cs="Times New Roman"/>
          <w:color w:val="2B2B2B"/>
          <w:sz w:val="28"/>
          <w:szCs w:val="28"/>
          <w:lang w:eastAsia="ru-RU"/>
        </w:rPr>
        <w:t xml:space="preserve"> оценивание для своевременной корректировки обучения, внесения изменений в планирование, а учащийся – для улучшения качества выполняемой им работы. Прогресс учащегося определяется как достижение определенных результатов, заложенных в целях обучения в рамках образовательных областей, на основании конкретной работы, выполненной учащимся. Отметкой в журнале учитель фиксирует наблюдения за индивидуальным прогрессом учащихся.</w:t>
      </w:r>
    </w:p>
    <w:p w14:paraId="2A121DB8" w14:textId="77777777" w:rsidR="00BB1EC3" w:rsidRPr="00BB1EC3" w:rsidRDefault="004B22A8" w:rsidP="004B22A8">
      <w:pPr>
        <w:shd w:val="clear" w:color="auto" w:fill="FFFFFF"/>
        <w:spacing w:after="12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10.</w:t>
      </w:r>
      <w:r w:rsidR="00BB1EC3" w:rsidRPr="00BB1EC3">
        <w:rPr>
          <w:rFonts w:ascii="Times New Roman" w:eastAsia="Times New Roman" w:hAnsi="Times New Roman" w:cs="Times New Roman"/>
          <w:color w:val="2B2B2B"/>
          <w:sz w:val="28"/>
          <w:szCs w:val="28"/>
          <w:lang w:eastAsia="ru-RU"/>
        </w:rPr>
        <w:t>Суммативное оценивание служит для определения степени достижения учащимся результатов, планируемых для каждой ступени обучения, и складывается из текущего, промежуточного и итогового оценивания.</w:t>
      </w:r>
    </w:p>
    <w:p w14:paraId="140AE26E" w14:textId="77777777" w:rsidR="00BB1EC3" w:rsidRPr="00BB1EC3" w:rsidRDefault="004B22A8" w:rsidP="004B22A8">
      <w:pPr>
        <w:shd w:val="clear" w:color="auto" w:fill="FFFFFF"/>
        <w:spacing w:after="12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11.</w:t>
      </w:r>
      <w:r w:rsidR="00BB1EC3" w:rsidRPr="00BB1EC3">
        <w:rPr>
          <w:rFonts w:ascii="Times New Roman" w:eastAsia="Times New Roman" w:hAnsi="Times New Roman" w:cs="Times New Roman"/>
          <w:color w:val="2B2B2B"/>
          <w:sz w:val="28"/>
          <w:szCs w:val="28"/>
          <w:lang w:eastAsia="ru-RU"/>
        </w:rPr>
        <w:t>Текущее оценивание индивидуально выполненных заданий производится в зависимости от норм оценки (числа верных решений, количества допущенных ошибок, следования правилам оформления и т.д.) и критериев выполнения отдельной работы, заданных учителем и/или самими учащимися. Учитель проводит текущее оценивание в зависимости от индивидуальных особенностей учащихся при освоении учебного материала.</w:t>
      </w:r>
    </w:p>
    <w:p w14:paraId="009D4D7D"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12. Промежуточное оценивание производится на основании определенных в предметном стандарте видов работ: письменные работы/работа с источниками; устный ответ/презентация; проект, исследовательская работа, специфические виды работ; портфолио (папка достижений) и др. Все виды работ оцениваются на основе критериев оценивания, являются обязательными и планируются учителем предварительно при разработке плана оценки.</w:t>
      </w:r>
    </w:p>
    <w:p w14:paraId="2DB25861"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13. Итоговое оценивание проводится в соответствии со школьным календарем (четверть, полугодие, учебный год) и выполняется в письменной форме в соответствии с действующими нормами и разработанными критериями оценки. Количество видов обязательных работ и их удельный вес в итоговой оценке определяются предметными стандартами с учетом ступеней обучения и специфики предметов. Разнообразие форм работ определяется учителем с учетом индивидуальных особенностей учащихся.</w:t>
      </w:r>
    </w:p>
    <w:p w14:paraId="2DF53BE9" w14:textId="089889F3"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14. Оценивание успешности достижения результатов в 1-2 к</w:t>
      </w:r>
      <w:r w:rsidR="004B22A8">
        <w:rPr>
          <w:rFonts w:ascii="Times New Roman" w:eastAsia="Times New Roman" w:hAnsi="Times New Roman" w:cs="Times New Roman"/>
          <w:color w:val="2B2B2B"/>
          <w:sz w:val="28"/>
          <w:szCs w:val="28"/>
          <w:lang w:eastAsia="ru-RU"/>
        </w:rPr>
        <w:t>лассах проводится без</w:t>
      </w:r>
      <w:r w:rsidR="00D52C72">
        <w:rPr>
          <w:rFonts w:ascii="Times New Roman" w:eastAsia="Times New Roman" w:hAnsi="Times New Roman" w:cs="Times New Roman"/>
          <w:color w:val="2B2B2B"/>
          <w:sz w:val="28"/>
          <w:szCs w:val="28"/>
          <w:lang w:eastAsia="ru-RU"/>
        </w:rPr>
        <w:t xml:space="preserve"> </w:t>
      </w:r>
      <w:proofErr w:type="spellStart"/>
      <w:r w:rsidR="004B22A8">
        <w:rPr>
          <w:rFonts w:ascii="Times New Roman" w:eastAsia="Times New Roman" w:hAnsi="Times New Roman" w:cs="Times New Roman"/>
          <w:color w:val="2B2B2B"/>
          <w:sz w:val="28"/>
          <w:szCs w:val="28"/>
          <w:lang w:eastAsia="ru-RU"/>
        </w:rPr>
        <w:t>отметочно</w:t>
      </w:r>
      <w:proofErr w:type="spellEnd"/>
      <w:r w:rsidR="004B22A8">
        <w:rPr>
          <w:rFonts w:ascii="Times New Roman" w:eastAsia="Times New Roman" w:hAnsi="Times New Roman" w:cs="Times New Roman"/>
          <w:color w:val="2B2B2B"/>
          <w:sz w:val="28"/>
          <w:szCs w:val="28"/>
          <w:lang w:eastAsia="ru-RU"/>
        </w:rPr>
        <w:t xml:space="preserve">, с </w:t>
      </w:r>
      <w:r w:rsidRPr="00BB1EC3">
        <w:rPr>
          <w:rFonts w:ascii="Times New Roman" w:eastAsia="Times New Roman" w:hAnsi="Times New Roman" w:cs="Times New Roman"/>
          <w:color w:val="2B2B2B"/>
          <w:sz w:val="28"/>
          <w:szCs w:val="28"/>
          <w:lang w:eastAsia="ru-RU"/>
        </w:rPr>
        <w:t>использованием качественных и описательных способов оценивания. Постепенное введение отметок начинается со второй половины второго класса. В 3-4 классах для оценивания используются как отметки, так и качественные и описательные способы.</w:t>
      </w:r>
    </w:p>
    <w:p w14:paraId="3408213D"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15. Для достижения целей оценивания учитель начальных классов:</w:t>
      </w:r>
    </w:p>
    <w:p w14:paraId="36EFFD36"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 дает позитивную обратную связь (письменные и устные отчеты, ко</w:t>
      </w:r>
      <w:r w:rsidR="004B22A8">
        <w:rPr>
          <w:rFonts w:ascii="Times New Roman" w:eastAsia="Times New Roman" w:hAnsi="Times New Roman" w:cs="Times New Roman"/>
          <w:color w:val="2B2B2B"/>
          <w:sz w:val="28"/>
          <w:szCs w:val="28"/>
          <w:lang w:eastAsia="ru-RU"/>
        </w:rPr>
        <w:t xml:space="preserve">мментирующие работу учащегося), </w:t>
      </w:r>
      <w:r w:rsidRPr="00BB1EC3">
        <w:rPr>
          <w:rFonts w:ascii="Times New Roman" w:eastAsia="Times New Roman" w:hAnsi="Times New Roman" w:cs="Times New Roman"/>
          <w:color w:val="2B2B2B"/>
          <w:sz w:val="28"/>
          <w:szCs w:val="28"/>
          <w:lang w:eastAsia="ru-RU"/>
        </w:rPr>
        <w:t>помогает учащемуся сравнить нынешние его результаты с результатами на предыдущем этапе, дает словесную оценку развитию познавательных процессов, мотивированности, компетентностей как учебных результатов;</w:t>
      </w:r>
    </w:p>
    <w:p w14:paraId="2FD1CCDC"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2) отслеживает прогресс учащихся относительно достижения результатов и личностного развития и предоставляет описательную оценку в конце каждого учебного года;</w:t>
      </w:r>
    </w:p>
    <w:p w14:paraId="1EACD39D"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 xml:space="preserve">3) использует различные способы и формы оценивания, в том числе самооценку, </w:t>
      </w:r>
      <w:proofErr w:type="spellStart"/>
      <w:r w:rsidRPr="00BB1EC3">
        <w:rPr>
          <w:rFonts w:ascii="Times New Roman" w:eastAsia="Times New Roman" w:hAnsi="Times New Roman" w:cs="Times New Roman"/>
          <w:color w:val="2B2B2B"/>
          <w:sz w:val="28"/>
          <w:szCs w:val="28"/>
          <w:lang w:eastAsia="ru-RU"/>
        </w:rPr>
        <w:t>взаимооценку</w:t>
      </w:r>
      <w:proofErr w:type="spellEnd"/>
      <w:r w:rsidRPr="00BB1EC3">
        <w:rPr>
          <w:rFonts w:ascii="Times New Roman" w:eastAsia="Times New Roman" w:hAnsi="Times New Roman" w:cs="Times New Roman"/>
          <w:color w:val="2B2B2B"/>
          <w:sz w:val="28"/>
          <w:szCs w:val="28"/>
          <w:lang w:eastAsia="ru-RU"/>
        </w:rPr>
        <w:t>, инструменты качественной оценки (портфолио учащегося, наблюдение, карты развития и т.д.);</w:t>
      </w:r>
    </w:p>
    <w:p w14:paraId="673EF0A5"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4) информирует родителей о прогрессе учащегося и о затруднениях в процессе обучения для совместного решения проблем;</w:t>
      </w:r>
    </w:p>
    <w:p w14:paraId="74A2D623" w14:textId="77777777" w:rsidR="00BB1EC3" w:rsidRPr="00BB1EC3" w:rsidRDefault="00BB1EC3" w:rsidP="004B22A8">
      <w:pPr>
        <w:shd w:val="clear" w:color="auto" w:fill="FFFFFF"/>
        <w:spacing w:after="120" w:line="240" w:lineRule="auto"/>
        <w:jc w:val="both"/>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lastRenderedPageBreak/>
        <w:t>5) ежегодно, начиная со второго класса, готовит табель успеваемости каждого учащегося с отметками и сопроводительную описательную форму.</w:t>
      </w:r>
    </w:p>
    <w:p w14:paraId="25FDE1A5"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 xml:space="preserve">16. Оценивание в 5-11 классах направлено на стимулирование внутренней мотивации учения, формирование навыков самооценки, самоанализа и </w:t>
      </w:r>
      <w:proofErr w:type="spellStart"/>
      <w:r w:rsidRPr="00BB1EC3">
        <w:rPr>
          <w:rFonts w:ascii="Times New Roman" w:eastAsia="Times New Roman" w:hAnsi="Times New Roman" w:cs="Times New Roman"/>
          <w:color w:val="2B2B2B"/>
          <w:sz w:val="28"/>
          <w:szCs w:val="28"/>
          <w:lang w:eastAsia="ru-RU"/>
        </w:rPr>
        <w:t>взаимооц</w:t>
      </w:r>
      <w:r w:rsidR="00421E33">
        <w:rPr>
          <w:rFonts w:ascii="Times New Roman" w:eastAsia="Times New Roman" w:hAnsi="Times New Roman" w:cs="Times New Roman"/>
          <w:color w:val="2B2B2B"/>
          <w:sz w:val="28"/>
          <w:szCs w:val="28"/>
          <w:lang w:eastAsia="ru-RU"/>
        </w:rPr>
        <w:t>енки</w:t>
      </w:r>
      <w:proofErr w:type="spellEnd"/>
      <w:r w:rsidR="00421E33">
        <w:rPr>
          <w:rFonts w:ascii="Times New Roman" w:eastAsia="Times New Roman" w:hAnsi="Times New Roman" w:cs="Times New Roman"/>
          <w:color w:val="2B2B2B"/>
          <w:sz w:val="28"/>
          <w:szCs w:val="28"/>
          <w:lang w:eastAsia="ru-RU"/>
        </w:rPr>
        <w:t xml:space="preserve">, </w:t>
      </w:r>
      <w:r w:rsidRPr="00BB1EC3">
        <w:rPr>
          <w:rFonts w:ascii="Times New Roman" w:eastAsia="Times New Roman" w:hAnsi="Times New Roman" w:cs="Times New Roman"/>
          <w:color w:val="2B2B2B"/>
          <w:sz w:val="28"/>
          <w:szCs w:val="28"/>
          <w:lang w:eastAsia="ru-RU"/>
        </w:rPr>
        <w:t>критического оценивания своей деятельности и деятельности других учащихся. С этой целью используются как отметки, так и качественные и описательные способы.</w:t>
      </w:r>
    </w:p>
    <w:p w14:paraId="17C64432"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17.Для достижения целей оценивания учитель в основной и старшей школе:</w:t>
      </w:r>
    </w:p>
    <w:p w14:paraId="2C32F00E"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 рассматривает оценку как показатель степени достижения результата обучения;</w:t>
      </w:r>
    </w:p>
    <w:p w14:paraId="39302446"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2) отслеживает прогресс учащихся относительно достижения результатов и личностного развития;</w:t>
      </w:r>
    </w:p>
    <w:p w14:paraId="06EC6D72"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3) использует различные формы (индивидуальная и групповая работа, устная и письменная и т.д.), методы, способы и инструменты качественной и количественной оценки (портфолио учащегося, наблюдение, тесты, контрольные работы и т.п.);</w:t>
      </w:r>
    </w:p>
    <w:p w14:paraId="372F63FD"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4) информирует учащихся и их родителей о прогрессе и затруднениях в процессе обучения для совместного решения проблем;</w:t>
      </w:r>
    </w:p>
    <w:p w14:paraId="301BB5E1"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5) обеспечивает единство требований, предъявляемых к учащемуся, вне зависимости от того, кто, когда и где его оценивает.</w:t>
      </w:r>
    </w:p>
    <w:p w14:paraId="321D51D4" w14:textId="77777777" w:rsidR="00BB1EC3" w:rsidRPr="00BB1EC3" w:rsidRDefault="00BB1EC3" w:rsidP="004B22A8">
      <w:pPr>
        <w:shd w:val="clear" w:color="auto" w:fill="FFFFFF"/>
        <w:spacing w:after="120" w:line="240" w:lineRule="auto"/>
        <w:rPr>
          <w:rFonts w:ascii="Times New Roman" w:eastAsia="Times New Roman" w:hAnsi="Times New Roman" w:cs="Times New Roman"/>
          <w:color w:val="2B2B2B"/>
          <w:sz w:val="28"/>
          <w:szCs w:val="28"/>
          <w:lang w:eastAsia="ru-RU"/>
        </w:rPr>
      </w:pPr>
      <w:r w:rsidRPr="00BB1EC3">
        <w:rPr>
          <w:rFonts w:ascii="Times New Roman" w:eastAsia="Times New Roman" w:hAnsi="Times New Roman" w:cs="Times New Roman"/>
          <w:color w:val="2B2B2B"/>
          <w:sz w:val="28"/>
          <w:szCs w:val="28"/>
          <w:lang w:eastAsia="ru-RU"/>
        </w:rPr>
        <w:t>18. По окончании курса основной и средней школы проводится Государственная итоговая аттестация выпускников в порядке, установленном законодательством Кыргызской Республики, в том числе в форме стандартизированных тестов достижений, проводимых внешним по отношению к школе агентством.</w:t>
      </w:r>
    </w:p>
    <w:p w14:paraId="29D90ABB" w14:textId="77777777" w:rsidR="008934E3" w:rsidRDefault="008934E3" w:rsidP="002B5F27">
      <w:pPr>
        <w:rPr>
          <w:rFonts w:ascii="Times New Roman" w:hAnsi="Times New Roman" w:cs="Times New Roman"/>
          <w:b/>
          <w:bCs/>
          <w:sz w:val="28"/>
          <w:szCs w:val="28"/>
        </w:rPr>
      </w:pPr>
    </w:p>
    <w:p w14:paraId="067D842D" w14:textId="77777777" w:rsidR="002B5F27" w:rsidRPr="00BB1EC3" w:rsidRDefault="00E96F69" w:rsidP="004B22A8">
      <w:pPr>
        <w:jc w:val="center"/>
        <w:rPr>
          <w:rFonts w:ascii="Times New Roman" w:hAnsi="Times New Roman" w:cs="Times New Roman"/>
          <w:sz w:val="28"/>
          <w:szCs w:val="28"/>
        </w:rPr>
      </w:pPr>
      <w:r>
        <w:rPr>
          <w:rFonts w:ascii="Times New Roman" w:hAnsi="Times New Roman" w:cs="Times New Roman"/>
          <w:b/>
          <w:bCs/>
          <w:sz w:val="28"/>
          <w:szCs w:val="28"/>
        </w:rPr>
        <w:t>II. СИСТЕМА ОЦЕНОК</w:t>
      </w:r>
    </w:p>
    <w:p w14:paraId="18445677"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Знания, умения и навыки учащихся 1</w:t>
      </w:r>
      <w:r w:rsidR="00C73F6E">
        <w:rPr>
          <w:rFonts w:ascii="Times New Roman" w:hAnsi="Times New Roman" w:cs="Times New Roman"/>
          <w:sz w:val="28"/>
          <w:szCs w:val="28"/>
        </w:rPr>
        <w:t xml:space="preserve"> классы и первое полугодие 2 классы </w:t>
      </w:r>
      <w:r w:rsidRPr="00BB1EC3">
        <w:rPr>
          <w:rFonts w:ascii="Times New Roman" w:hAnsi="Times New Roman" w:cs="Times New Roman"/>
          <w:sz w:val="28"/>
          <w:szCs w:val="28"/>
        </w:rPr>
        <w:t xml:space="preserve"> не оцениваются.</w:t>
      </w:r>
      <w:r w:rsidRPr="00BB1EC3">
        <w:rPr>
          <w:rFonts w:ascii="Times New Roman" w:hAnsi="Times New Roman" w:cs="Times New Roman"/>
          <w:sz w:val="28"/>
          <w:szCs w:val="28"/>
        </w:rPr>
        <w:br/>
        <w:t>Для учащихся 2-11 классов в школе используется 5-бальная система оценки знаний, умений и навыков (минимальный балл – 2,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w:t>
      </w:r>
    </w:p>
    <w:p w14:paraId="10B5DBD7" w14:textId="5EF0F6C2"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С учетом современных требований к оценочной деятельности в начальной школе вводится пятибал</w:t>
      </w:r>
      <w:r w:rsidR="00D52C72">
        <w:rPr>
          <w:rFonts w:ascii="Times New Roman" w:hAnsi="Times New Roman" w:cs="Times New Roman"/>
          <w:sz w:val="28"/>
          <w:szCs w:val="28"/>
        </w:rPr>
        <w:t>л</w:t>
      </w:r>
      <w:r w:rsidRPr="00BB1EC3">
        <w:rPr>
          <w:rFonts w:ascii="Times New Roman" w:hAnsi="Times New Roman" w:cs="Times New Roman"/>
          <w:sz w:val="28"/>
          <w:szCs w:val="28"/>
        </w:rPr>
        <w:t>ьная система цифровых отметок.</w:t>
      </w:r>
    </w:p>
    <w:p w14:paraId="2BBF7AF5"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При выставлении отметок учителям предметникам руководствоваться нормами оценок, опубликованными в государственных программах по конкретному предмету. В отношении педагогических действий, которые воспринимаются учащимися как контроль, исходить из главного правила: проверяй все, что за</w:t>
      </w:r>
      <w:r w:rsidR="00421E33">
        <w:rPr>
          <w:rFonts w:ascii="Times New Roman" w:hAnsi="Times New Roman" w:cs="Times New Roman"/>
          <w:sz w:val="28"/>
          <w:szCs w:val="28"/>
        </w:rPr>
        <w:t>даешь, оценивай достаточно</w:t>
      </w:r>
      <w:r w:rsidRPr="00BB1EC3">
        <w:rPr>
          <w:rFonts w:ascii="Times New Roman" w:hAnsi="Times New Roman" w:cs="Times New Roman"/>
          <w:sz w:val="28"/>
          <w:szCs w:val="28"/>
        </w:rPr>
        <w:t>, ставь отм</w:t>
      </w:r>
      <w:r w:rsidR="004B22A8">
        <w:rPr>
          <w:rFonts w:ascii="Times New Roman" w:hAnsi="Times New Roman" w:cs="Times New Roman"/>
          <w:sz w:val="28"/>
          <w:szCs w:val="28"/>
        </w:rPr>
        <w:t xml:space="preserve">етку только на </w:t>
      </w:r>
      <w:r w:rsidR="004B22A8">
        <w:rPr>
          <w:rFonts w:ascii="Times New Roman" w:hAnsi="Times New Roman" w:cs="Times New Roman"/>
          <w:sz w:val="28"/>
          <w:szCs w:val="28"/>
        </w:rPr>
        <w:lastRenderedPageBreak/>
        <w:t>осуществленное, </w:t>
      </w:r>
      <w:r w:rsidRPr="00BB1EC3">
        <w:rPr>
          <w:rFonts w:ascii="Times New Roman" w:hAnsi="Times New Roman" w:cs="Times New Roman"/>
          <w:sz w:val="28"/>
          <w:szCs w:val="28"/>
        </w:rPr>
        <w:t>аргументируй поставленную отметку. Учителя начальных классов имеют право ставить оценку «за общее впечатление от письменной работы» определяющей отношение учителя к внешнему виду работы. Эта отметка ставится как дополнительная в тетрадь и в дневник, в журнал не вносится.</w:t>
      </w:r>
    </w:p>
    <w:p w14:paraId="6BDCD727" w14:textId="77777777" w:rsidR="002B5F27" w:rsidRPr="00BB1EC3" w:rsidRDefault="002B5F27" w:rsidP="002B5F27">
      <w:pPr>
        <w:numPr>
          <w:ilvl w:val="0"/>
          <w:numId w:val="2"/>
        </w:numPr>
        <w:rPr>
          <w:rFonts w:ascii="Times New Roman" w:hAnsi="Times New Roman" w:cs="Times New Roman"/>
          <w:sz w:val="28"/>
          <w:szCs w:val="28"/>
        </w:rPr>
      </w:pPr>
      <w:r w:rsidRPr="00BB1EC3">
        <w:rPr>
          <w:rFonts w:ascii="Times New Roman" w:hAnsi="Times New Roman" w:cs="Times New Roman"/>
          <w:sz w:val="28"/>
          <w:szCs w:val="28"/>
        </w:rPr>
        <w:t>В целях повышения ответственности школьников за качество учебы, соблюдение учебной дисциплины, устранение пробелов в знаниях учащихся, учитель обязан объективно правильно и своевременно оценивать их УУД</w:t>
      </w:r>
      <w:r w:rsidR="00C73F6E">
        <w:rPr>
          <w:rFonts w:ascii="Times New Roman" w:hAnsi="Times New Roman" w:cs="Times New Roman"/>
          <w:sz w:val="28"/>
          <w:szCs w:val="28"/>
        </w:rPr>
        <w:t xml:space="preserve"> (уровень ученической деятельности)</w:t>
      </w:r>
      <w:r w:rsidRPr="00BB1EC3">
        <w:rPr>
          <w:rFonts w:ascii="Times New Roman" w:hAnsi="Times New Roman" w:cs="Times New Roman"/>
          <w:sz w:val="28"/>
          <w:szCs w:val="28"/>
        </w:rPr>
        <w:t>.</w:t>
      </w:r>
    </w:p>
    <w:p w14:paraId="1236DE52" w14:textId="77777777" w:rsidR="002B5F27" w:rsidRPr="00BB1EC3" w:rsidRDefault="002B5F27" w:rsidP="002B5F27">
      <w:pPr>
        <w:numPr>
          <w:ilvl w:val="0"/>
          <w:numId w:val="2"/>
        </w:numPr>
        <w:rPr>
          <w:rFonts w:ascii="Times New Roman" w:hAnsi="Times New Roman" w:cs="Times New Roman"/>
          <w:sz w:val="28"/>
          <w:szCs w:val="28"/>
        </w:rPr>
      </w:pPr>
      <w:r w:rsidRPr="00BB1EC3">
        <w:rPr>
          <w:rFonts w:ascii="Times New Roman" w:hAnsi="Times New Roman" w:cs="Times New Roman"/>
          <w:sz w:val="28"/>
          <w:szCs w:val="28"/>
        </w:rPr>
        <w:t>При подготовке к уроку учитель должен спланировать урок так, чтобы в ходе урока опросить не менее 4-5 учащихся.</w:t>
      </w:r>
    </w:p>
    <w:p w14:paraId="5DFB99AC"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Важно, чтобы учитель был в состоянии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14:paraId="184349EE" w14:textId="77777777" w:rsidR="002B5F27" w:rsidRPr="00BB1EC3" w:rsidRDefault="002B5F27" w:rsidP="002B5F27">
      <w:pPr>
        <w:numPr>
          <w:ilvl w:val="0"/>
          <w:numId w:val="3"/>
        </w:numPr>
        <w:rPr>
          <w:rFonts w:ascii="Times New Roman" w:hAnsi="Times New Roman" w:cs="Times New Roman"/>
          <w:sz w:val="28"/>
          <w:szCs w:val="28"/>
        </w:rPr>
      </w:pPr>
      <w:r w:rsidRPr="00BB1EC3">
        <w:rPr>
          <w:rFonts w:ascii="Times New Roman" w:hAnsi="Times New Roman" w:cs="Times New Roman"/>
          <w:sz w:val="28"/>
          <w:szCs w:val="28"/>
        </w:rPr>
        <w:t>Всем учащимся, присутствующим на уроке, выставляются оценки при проведении письменных контрольных работ, в зависимости от формы проверки (фронтальной или индивидуальной). Сочинения, изложения, диктанты с грамм</w:t>
      </w:r>
      <w:r w:rsidR="00B47374">
        <w:rPr>
          <w:rFonts w:ascii="Times New Roman" w:hAnsi="Times New Roman" w:cs="Times New Roman"/>
          <w:sz w:val="28"/>
          <w:szCs w:val="28"/>
        </w:rPr>
        <w:t>атическими </w:t>
      </w:r>
      <w:r w:rsidRPr="00BB1EC3">
        <w:rPr>
          <w:rFonts w:ascii="Times New Roman" w:hAnsi="Times New Roman" w:cs="Times New Roman"/>
          <w:sz w:val="28"/>
          <w:szCs w:val="28"/>
        </w:rPr>
        <w:t>заданиями, оцениваются двойной оценкой. За обучающие работы в начальной школе выставляю</w:t>
      </w:r>
      <w:r w:rsidR="00C73F6E">
        <w:rPr>
          <w:rFonts w:ascii="Times New Roman" w:hAnsi="Times New Roman" w:cs="Times New Roman"/>
          <w:sz w:val="28"/>
          <w:szCs w:val="28"/>
        </w:rPr>
        <w:t>тся только положительные оценки, но с пояснениями о недостатках УУД, в целях подготовки к отрицательным оценкам в будущем.</w:t>
      </w:r>
    </w:p>
    <w:p w14:paraId="6877FF42"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В случае выполнения учащимися работы на оценку «2», с ним проводится дополнительная работа до достижения им положительного результата.</w:t>
      </w:r>
    </w:p>
    <w:p w14:paraId="5E8871F9"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В случае отсутствия ученика на контрольной работе без уважительной причины работа выполняется им в индивидуальном порядке во время, назначенное учителем. Оценка за выполненную работу выставляется в</w:t>
      </w:r>
      <w:r w:rsidR="00421E33">
        <w:rPr>
          <w:rFonts w:ascii="Times New Roman" w:hAnsi="Times New Roman" w:cs="Times New Roman"/>
          <w:sz w:val="28"/>
          <w:szCs w:val="28"/>
        </w:rPr>
        <w:t xml:space="preserve"> соответствии с нормами оценки </w:t>
      </w:r>
      <w:r w:rsidRPr="00BB1EC3">
        <w:rPr>
          <w:rFonts w:ascii="Times New Roman" w:hAnsi="Times New Roman" w:cs="Times New Roman"/>
          <w:sz w:val="28"/>
          <w:szCs w:val="28"/>
        </w:rPr>
        <w:t>УУД учащимися по предмету.</w:t>
      </w:r>
    </w:p>
    <w:p w14:paraId="338945FC" w14:textId="77777777" w:rsidR="002B5F27" w:rsidRPr="00BB1EC3" w:rsidRDefault="002B5F27" w:rsidP="002B5F27">
      <w:pPr>
        <w:numPr>
          <w:ilvl w:val="0"/>
          <w:numId w:val="4"/>
        </w:numPr>
        <w:rPr>
          <w:rFonts w:ascii="Times New Roman" w:hAnsi="Times New Roman" w:cs="Times New Roman"/>
          <w:sz w:val="28"/>
          <w:szCs w:val="28"/>
        </w:rPr>
      </w:pPr>
      <w:r w:rsidRPr="00BB1EC3">
        <w:rPr>
          <w:rFonts w:ascii="Times New Roman" w:hAnsi="Times New Roman" w:cs="Times New Roman"/>
          <w:sz w:val="28"/>
          <w:szCs w:val="28"/>
        </w:rPr>
        <w:t xml:space="preserve">Обучающие творческие работы учащихся 2-4 </w:t>
      </w:r>
      <w:proofErr w:type="spellStart"/>
      <w:r w:rsidRPr="00BB1EC3">
        <w:rPr>
          <w:rFonts w:ascii="Times New Roman" w:hAnsi="Times New Roman" w:cs="Times New Roman"/>
          <w:sz w:val="28"/>
          <w:szCs w:val="28"/>
        </w:rPr>
        <w:t>кл</w:t>
      </w:r>
      <w:proofErr w:type="spellEnd"/>
      <w:r w:rsidRPr="00BB1EC3">
        <w:rPr>
          <w:rFonts w:ascii="Times New Roman" w:hAnsi="Times New Roman" w:cs="Times New Roman"/>
          <w:sz w:val="28"/>
          <w:szCs w:val="28"/>
        </w:rPr>
        <w:t>. оцениваются одной оценкой</w:t>
      </w:r>
      <w:r w:rsidR="00421E33">
        <w:rPr>
          <w:rFonts w:ascii="Times New Roman" w:hAnsi="Times New Roman" w:cs="Times New Roman"/>
          <w:sz w:val="28"/>
          <w:szCs w:val="28"/>
        </w:rPr>
        <w:t xml:space="preserve">, контрольное изложение в 4 </w:t>
      </w:r>
      <w:proofErr w:type="spellStart"/>
      <w:r w:rsidR="00421E33">
        <w:rPr>
          <w:rFonts w:ascii="Times New Roman" w:hAnsi="Times New Roman" w:cs="Times New Roman"/>
          <w:sz w:val="28"/>
          <w:szCs w:val="28"/>
        </w:rPr>
        <w:t>кл</w:t>
      </w:r>
      <w:proofErr w:type="spellEnd"/>
      <w:r w:rsidR="00421E33">
        <w:rPr>
          <w:rFonts w:ascii="Times New Roman" w:hAnsi="Times New Roman" w:cs="Times New Roman"/>
          <w:sz w:val="28"/>
          <w:szCs w:val="28"/>
        </w:rPr>
        <w:t xml:space="preserve">. </w:t>
      </w:r>
      <w:r w:rsidRPr="00BB1EC3">
        <w:rPr>
          <w:rFonts w:ascii="Times New Roman" w:hAnsi="Times New Roman" w:cs="Times New Roman"/>
          <w:sz w:val="28"/>
          <w:szCs w:val="28"/>
        </w:rPr>
        <w:t>оценивается двойной оценкой.</w:t>
      </w:r>
    </w:p>
    <w:p w14:paraId="344E96EF"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Общешкольный график контрольных мероприятий дол</w:t>
      </w:r>
      <w:r w:rsidR="00421E33">
        <w:rPr>
          <w:rFonts w:ascii="Times New Roman" w:hAnsi="Times New Roman" w:cs="Times New Roman"/>
          <w:sz w:val="28"/>
          <w:szCs w:val="28"/>
        </w:rPr>
        <w:t>жен строго соблюдаться.  Школа </w:t>
      </w:r>
      <w:r w:rsidRPr="00BB1EC3">
        <w:rPr>
          <w:rFonts w:ascii="Times New Roman" w:hAnsi="Times New Roman" w:cs="Times New Roman"/>
          <w:sz w:val="28"/>
          <w:szCs w:val="28"/>
        </w:rPr>
        <w:t>определяет следующие формы аттестац</w:t>
      </w:r>
      <w:r w:rsidR="00421E33">
        <w:rPr>
          <w:rFonts w:ascii="Times New Roman" w:hAnsi="Times New Roman" w:cs="Times New Roman"/>
          <w:sz w:val="28"/>
          <w:szCs w:val="28"/>
        </w:rPr>
        <w:t>ии: текущая, промежуточная </w:t>
      </w:r>
      <w:r w:rsidRPr="00BB1EC3">
        <w:rPr>
          <w:rFonts w:ascii="Times New Roman" w:hAnsi="Times New Roman" w:cs="Times New Roman"/>
          <w:sz w:val="28"/>
          <w:szCs w:val="28"/>
        </w:rPr>
        <w:t>(по четвертям), итоговая.</w:t>
      </w:r>
    </w:p>
    <w:p w14:paraId="4601261E" w14:textId="77777777" w:rsidR="002B5F27" w:rsidRPr="00BB1EC3" w:rsidRDefault="00421E33" w:rsidP="004B22A8">
      <w:pPr>
        <w:ind w:left="720"/>
        <w:jc w:val="center"/>
        <w:rPr>
          <w:rFonts w:ascii="Times New Roman" w:hAnsi="Times New Roman" w:cs="Times New Roman"/>
          <w:sz w:val="28"/>
          <w:szCs w:val="28"/>
        </w:rPr>
      </w:pPr>
      <w:r>
        <w:rPr>
          <w:rFonts w:ascii="Times New Roman" w:hAnsi="Times New Roman" w:cs="Times New Roman"/>
          <w:b/>
          <w:bCs/>
          <w:sz w:val="28"/>
          <w:szCs w:val="28"/>
        </w:rPr>
        <w:t>1. </w:t>
      </w:r>
      <w:r w:rsidR="002B5F27" w:rsidRPr="00BB1EC3">
        <w:rPr>
          <w:rFonts w:ascii="Times New Roman" w:hAnsi="Times New Roman" w:cs="Times New Roman"/>
          <w:b/>
          <w:bCs/>
          <w:sz w:val="28"/>
          <w:szCs w:val="28"/>
        </w:rPr>
        <w:t>Текущий контроль успеваемости осуществляется учителями на протяжении всего учебного года.</w:t>
      </w:r>
    </w:p>
    <w:p w14:paraId="352017D4"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1.1. При текущей аттестации педагогические работники школы имеют право на свободу выбора и использования методов оценки знаний учащихся.</w:t>
      </w:r>
    </w:p>
    <w:p w14:paraId="2B3EEC12"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1.2. Педагогический работник обязан ознакомить с системой текущего контроля учащихся и их родителей на начало учебного года.</w:t>
      </w:r>
    </w:p>
    <w:p w14:paraId="27F33007"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lastRenderedPageBreak/>
        <w:t>1.3.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w:t>
      </w:r>
    </w:p>
    <w:p w14:paraId="37864CF1" w14:textId="77777777" w:rsidR="004B22A8" w:rsidRDefault="002B5F27" w:rsidP="004B22A8">
      <w:pPr>
        <w:jc w:val="center"/>
        <w:rPr>
          <w:rFonts w:ascii="Times New Roman" w:hAnsi="Times New Roman" w:cs="Times New Roman"/>
          <w:sz w:val="28"/>
          <w:szCs w:val="28"/>
        </w:rPr>
      </w:pPr>
      <w:r w:rsidRPr="00BB1EC3">
        <w:rPr>
          <w:rFonts w:ascii="Times New Roman" w:hAnsi="Times New Roman" w:cs="Times New Roman"/>
          <w:b/>
          <w:bCs/>
          <w:sz w:val="28"/>
          <w:szCs w:val="28"/>
        </w:rPr>
        <w:t>2. Промежуточные итоговые оценки в баллах выставляются во 2-4 классах</w:t>
      </w:r>
    </w:p>
    <w:p w14:paraId="36428F92" w14:textId="77777777" w:rsidR="002B5F27" w:rsidRPr="00BB1EC3" w:rsidRDefault="002B5F27" w:rsidP="004B22A8">
      <w:pPr>
        <w:rPr>
          <w:rFonts w:ascii="Times New Roman" w:hAnsi="Times New Roman" w:cs="Times New Roman"/>
          <w:sz w:val="28"/>
          <w:szCs w:val="28"/>
        </w:rPr>
      </w:pPr>
      <w:r w:rsidRPr="00BB1EC3">
        <w:rPr>
          <w:rFonts w:ascii="Times New Roman" w:hAnsi="Times New Roman" w:cs="Times New Roman"/>
          <w:sz w:val="28"/>
          <w:szCs w:val="28"/>
        </w:rPr>
        <w:t>2.1. Обучающемуся, пропустившему 50 и более процентов учебных занятий в течении полугодия не может быть выставлена промежуточная итоговая оценка, а делается запись н/а (не аттестован).</w:t>
      </w:r>
    </w:p>
    <w:p w14:paraId="328A9B99" w14:textId="77777777" w:rsidR="002B5F27" w:rsidRPr="00BB1EC3" w:rsidRDefault="002B5F27" w:rsidP="004B22A8">
      <w:pPr>
        <w:rPr>
          <w:rFonts w:ascii="Times New Roman" w:hAnsi="Times New Roman" w:cs="Times New Roman"/>
          <w:sz w:val="28"/>
          <w:szCs w:val="28"/>
        </w:rPr>
      </w:pPr>
      <w:r w:rsidRPr="00BB1EC3">
        <w:rPr>
          <w:rFonts w:ascii="Times New Roman" w:hAnsi="Times New Roman" w:cs="Times New Roman"/>
          <w:sz w:val="28"/>
          <w:szCs w:val="28"/>
        </w:rPr>
        <w:t>2.2. Ответственность за прохождение пропущенного учебного материала возлагается на обучающегося, его родителей или лиц, заменяющих родителей.</w:t>
      </w:r>
    </w:p>
    <w:p w14:paraId="0A8001F8" w14:textId="77777777" w:rsidR="002B5F27" w:rsidRPr="00BB1EC3" w:rsidRDefault="002B5F27" w:rsidP="004B22A8">
      <w:pPr>
        <w:rPr>
          <w:rFonts w:ascii="Times New Roman" w:hAnsi="Times New Roman" w:cs="Times New Roman"/>
          <w:sz w:val="28"/>
          <w:szCs w:val="28"/>
        </w:rPr>
      </w:pPr>
      <w:r w:rsidRPr="00BB1EC3">
        <w:rPr>
          <w:rFonts w:ascii="Times New Roman" w:hAnsi="Times New Roman" w:cs="Times New Roman"/>
          <w:sz w:val="28"/>
          <w:szCs w:val="28"/>
        </w:rPr>
        <w:t>2.3. В конце учебного года выставляются итоговые годовые оценки по всем предметам учебного плана.</w:t>
      </w:r>
    </w:p>
    <w:p w14:paraId="6BD84236" w14:textId="77777777" w:rsidR="00B47374" w:rsidRPr="00421E33" w:rsidRDefault="002B5F27" w:rsidP="004B22A8">
      <w:pPr>
        <w:rPr>
          <w:rFonts w:ascii="Times New Roman" w:hAnsi="Times New Roman" w:cs="Times New Roman"/>
          <w:sz w:val="28"/>
          <w:szCs w:val="28"/>
        </w:rPr>
      </w:pPr>
      <w:r w:rsidRPr="00BB1EC3">
        <w:rPr>
          <w:rFonts w:ascii="Times New Roman" w:hAnsi="Times New Roman" w:cs="Times New Roman"/>
          <w:sz w:val="28"/>
          <w:szCs w:val="28"/>
        </w:rPr>
        <w:t>2.4. В случае несогласия обучающегося, его родителей с годовой оценкой обучающемуся предоставляется возможность сдать экзамен по соответствующему предмету комиссии, образованной приказом директора.</w:t>
      </w:r>
    </w:p>
    <w:p w14:paraId="6270F785" w14:textId="77777777" w:rsidR="002B5F27" w:rsidRPr="00B47374" w:rsidRDefault="002B5F27" w:rsidP="004B22A8">
      <w:pPr>
        <w:jc w:val="center"/>
        <w:rPr>
          <w:rFonts w:ascii="Times New Roman" w:hAnsi="Times New Roman" w:cs="Times New Roman"/>
          <w:sz w:val="28"/>
          <w:szCs w:val="28"/>
        </w:rPr>
      </w:pPr>
      <w:r w:rsidRPr="00BB1EC3">
        <w:rPr>
          <w:rFonts w:ascii="Times New Roman" w:hAnsi="Times New Roman" w:cs="Times New Roman"/>
          <w:b/>
          <w:bCs/>
          <w:sz w:val="28"/>
          <w:szCs w:val="28"/>
        </w:rPr>
        <w:t xml:space="preserve">III. </w:t>
      </w:r>
      <w:r w:rsidRPr="00B47374">
        <w:rPr>
          <w:rFonts w:ascii="Times New Roman" w:hAnsi="Times New Roman" w:cs="Times New Roman"/>
          <w:b/>
          <w:bCs/>
          <w:sz w:val="28"/>
          <w:szCs w:val="28"/>
        </w:rPr>
        <w:t>ОЦЕНКА УСТНЫХ ОТВЕТОВ УЧАЩИХСЯ</w:t>
      </w:r>
    </w:p>
    <w:p w14:paraId="22D4845B" w14:textId="77777777" w:rsidR="002B5F27" w:rsidRPr="00BB1EC3" w:rsidRDefault="00421E33" w:rsidP="004B22A8">
      <w:pPr>
        <w:ind w:left="720"/>
        <w:jc w:val="center"/>
        <w:rPr>
          <w:rFonts w:ascii="Times New Roman" w:hAnsi="Times New Roman" w:cs="Times New Roman"/>
          <w:sz w:val="28"/>
          <w:szCs w:val="28"/>
        </w:rPr>
      </w:pPr>
      <w:r>
        <w:rPr>
          <w:rFonts w:ascii="Times New Roman" w:hAnsi="Times New Roman" w:cs="Times New Roman"/>
          <w:b/>
          <w:bCs/>
          <w:sz w:val="28"/>
          <w:szCs w:val="28"/>
        </w:rPr>
        <w:t>1. Ответ оценивается отметкой «5»</w:t>
      </w:r>
      <w:r w:rsidR="002B5F27" w:rsidRPr="00BB1EC3">
        <w:rPr>
          <w:rFonts w:ascii="Times New Roman" w:hAnsi="Times New Roman" w:cs="Times New Roman"/>
          <w:b/>
          <w:bCs/>
          <w:sz w:val="28"/>
          <w:szCs w:val="28"/>
        </w:rPr>
        <w:t>, если ученик:</w:t>
      </w:r>
    </w:p>
    <w:p w14:paraId="4DE66522"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полно раскрыл содержание материала в объеме, предусмотренном программой и учебником;</w:t>
      </w:r>
    </w:p>
    <w:p w14:paraId="1AC2AD89"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изложил материал грамотным языком в определенной логической последовательности, точно используя специальную терминологию и символику;</w:t>
      </w:r>
    </w:p>
    <w:p w14:paraId="39880EA0"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правильно выполнил рисунки, чертежи, графики, сопутствующие ответу;</w:t>
      </w:r>
    </w:p>
    <w:p w14:paraId="33A5F042"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7FFEEF89"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7238599F"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отвечал самостоятельно без наводящих вопросов учителя.</w:t>
      </w:r>
      <w:r w:rsidRPr="00BB1EC3">
        <w:rPr>
          <w:rFonts w:ascii="Times New Roman" w:hAnsi="Times New Roman" w:cs="Times New Roman"/>
          <w:sz w:val="28"/>
          <w:szCs w:val="28"/>
        </w:rPr>
        <w:br/>
      </w:r>
      <w:r w:rsidRPr="00BB1EC3">
        <w:rPr>
          <w:rFonts w:ascii="Times New Roman" w:hAnsi="Times New Roman" w:cs="Times New Roman"/>
          <w:sz w:val="28"/>
          <w:szCs w:val="28"/>
        </w:rPr>
        <w:br/>
        <w:t>Возможны одна-две неточности при освещении второстепенных вопросов или в выкладках, которые ученик легко исправил по замечанию учителя.</w:t>
      </w:r>
    </w:p>
    <w:p w14:paraId="76D31687" w14:textId="77777777" w:rsidR="002B5F27" w:rsidRPr="00BB1EC3" w:rsidRDefault="002B5F27" w:rsidP="002404C4">
      <w:pPr>
        <w:jc w:val="center"/>
        <w:rPr>
          <w:rFonts w:ascii="Times New Roman" w:hAnsi="Times New Roman" w:cs="Times New Roman"/>
          <w:sz w:val="28"/>
          <w:szCs w:val="28"/>
        </w:rPr>
      </w:pPr>
      <w:r w:rsidRPr="00BB1EC3">
        <w:rPr>
          <w:rFonts w:ascii="Times New Roman" w:hAnsi="Times New Roman" w:cs="Times New Roman"/>
          <w:b/>
          <w:bCs/>
          <w:sz w:val="28"/>
          <w:szCs w:val="28"/>
        </w:rPr>
        <w:t>2. Ответ оценивается отметкой «4», если:</w:t>
      </w:r>
    </w:p>
    <w:p w14:paraId="1B143D4B"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он удовлетворяет в основном требованиям на отметку «5», но при этом имеет один из недостатков:</w:t>
      </w:r>
    </w:p>
    <w:p w14:paraId="728030A6"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в изложении допущены небольшие пробелы, не исказившие содержание ответа;</w:t>
      </w:r>
    </w:p>
    <w:p w14:paraId="3AD7384E"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lastRenderedPageBreak/>
        <w:t>• допущены один — два недочета при освещении основного содержания ответа, исправленные на замечания учителя;</w:t>
      </w:r>
    </w:p>
    <w:p w14:paraId="6D97E6AB"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допущены ошибка или более двух недочетов при освещении второстепенных вопросов или в выкладках, легко исправленные по замечанию учителя.</w:t>
      </w:r>
    </w:p>
    <w:p w14:paraId="77792242" w14:textId="77777777" w:rsidR="002B5F27" w:rsidRPr="00BB1EC3" w:rsidRDefault="002B5F27" w:rsidP="002404C4">
      <w:pPr>
        <w:jc w:val="center"/>
        <w:rPr>
          <w:rFonts w:ascii="Times New Roman" w:hAnsi="Times New Roman" w:cs="Times New Roman"/>
          <w:sz w:val="28"/>
          <w:szCs w:val="28"/>
        </w:rPr>
      </w:pPr>
      <w:r w:rsidRPr="00BB1EC3">
        <w:rPr>
          <w:rFonts w:ascii="Times New Roman" w:hAnsi="Times New Roman" w:cs="Times New Roman"/>
          <w:b/>
          <w:bCs/>
          <w:sz w:val="28"/>
          <w:szCs w:val="28"/>
        </w:rPr>
        <w:t>3. Отметка «З» ставится в следующих случаях:</w:t>
      </w:r>
    </w:p>
    <w:p w14:paraId="7D242CCB"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14:paraId="6FD75A75"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14:paraId="33B63E4E"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7180FD4A"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при знании теоретического материала выявлена недостаточная сформированность основных умений и навыков.</w:t>
      </w:r>
    </w:p>
    <w:p w14:paraId="7C82009B" w14:textId="77777777" w:rsidR="002B5F27" w:rsidRPr="00BB1EC3" w:rsidRDefault="002B5F27" w:rsidP="002404C4">
      <w:pPr>
        <w:jc w:val="center"/>
        <w:rPr>
          <w:rFonts w:ascii="Times New Roman" w:hAnsi="Times New Roman" w:cs="Times New Roman"/>
          <w:sz w:val="28"/>
          <w:szCs w:val="28"/>
        </w:rPr>
      </w:pPr>
      <w:r w:rsidRPr="00BB1EC3">
        <w:rPr>
          <w:rFonts w:ascii="Times New Roman" w:hAnsi="Times New Roman" w:cs="Times New Roman"/>
          <w:b/>
          <w:bCs/>
          <w:sz w:val="28"/>
          <w:szCs w:val="28"/>
        </w:rPr>
        <w:t>4. Отметка «2» ставится в следующих случаях:</w:t>
      </w:r>
    </w:p>
    <w:p w14:paraId="225E3CE9"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не раскрыто основное содержание учебного материала;</w:t>
      </w:r>
    </w:p>
    <w:p w14:paraId="14538134"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обнаружило незнание или непонимание учеником большей или наиболее важной части учебного материала;</w:t>
      </w:r>
    </w:p>
    <w:p w14:paraId="62905119"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14:paraId="55842889" w14:textId="77777777" w:rsidR="002B5F27" w:rsidRPr="00BB1EC3" w:rsidRDefault="002404C4" w:rsidP="002404C4">
      <w:pPr>
        <w:jc w:val="center"/>
        <w:rPr>
          <w:rFonts w:ascii="Times New Roman" w:hAnsi="Times New Roman" w:cs="Times New Roman"/>
          <w:sz w:val="28"/>
          <w:szCs w:val="28"/>
        </w:rPr>
      </w:pPr>
      <w:r>
        <w:rPr>
          <w:rFonts w:ascii="Times New Roman" w:hAnsi="Times New Roman" w:cs="Times New Roman"/>
          <w:b/>
          <w:bCs/>
          <w:sz w:val="28"/>
          <w:szCs w:val="28"/>
        </w:rPr>
        <w:t xml:space="preserve">5. </w:t>
      </w:r>
      <w:r w:rsidR="002B5F27" w:rsidRPr="00BB1EC3">
        <w:rPr>
          <w:rFonts w:ascii="Times New Roman" w:hAnsi="Times New Roman" w:cs="Times New Roman"/>
          <w:b/>
          <w:bCs/>
          <w:sz w:val="28"/>
          <w:szCs w:val="28"/>
        </w:rPr>
        <w:t>ОЦЕНКА ПИСЬМЕННЫХ РАБОТ ОБУЧАЮЩИХСЯ</w:t>
      </w:r>
    </w:p>
    <w:p w14:paraId="4A1404A8" w14:textId="77777777" w:rsidR="00421E33" w:rsidRPr="002404C4"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w:t>
      </w:r>
      <w:r w:rsidR="00C73F6E">
        <w:rPr>
          <w:rFonts w:ascii="Times New Roman" w:hAnsi="Times New Roman" w:cs="Times New Roman"/>
          <w:sz w:val="28"/>
          <w:szCs w:val="28"/>
        </w:rPr>
        <w:t xml:space="preserve"> и каллиграфии</w:t>
      </w:r>
      <w:r w:rsidRPr="00BB1EC3">
        <w:rPr>
          <w:rFonts w:ascii="Times New Roman" w:hAnsi="Times New Roman" w:cs="Times New Roman"/>
          <w:sz w:val="28"/>
          <w:szCs w:val="28"/>
        </w:rPr>
        <w:t xml:space="preserve">.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w:t>
      </w:r>
      <w:r w:rsidRPr="00BB1EC3">
        <w:rPr>
          <w:rFonts w:ascii="Times New Roman" w:hAnsi="Times New Roman" w:cs="Times New Roman"/>
          <w:sz w:val="28"/>
          <w:szCs w:val="28"/>
        </w:rPr>
        <w:lastRenderedPageBreak/>
        <w:t>однотипные ошибки считаются за одну, каждая следующая подобная ошибка учитывается как самостоятельная.</w:t>
      </w:r>
    </w:p>
    <w:p w14:paraId="7D0388A7"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b/>
          <w:bCs/>
          <w:sz w:val="28"/>
          <w:szCs w:val="28"/>
        </w:rPr>
        <w:t>Отметка “5” выставляется, если</w:t>
      </w:r>
    </w:p>
    <w:p w14:paraId="0B9E76E4"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14:paraId="5943C4FF"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b/>
          <w:bCs/>
          <w:sz w:val="28"/>
          <w:szCs w:val="28"/>
        </w:rPr>
        <w:t>Отметка “4” выставляется, если</w:t>
      </w:r>
    </w:p>
    <w:p w14:paraId="17E93F02"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ученик допустил 2 ошибки, а также при наличии 2-х негрубых ошибок. Учитывается оформление работы и общая грамотность.</w:t>
      </w:r>
    </w:p>
    <w:p w14:paraId="6A22F76E"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b/>
          <w:bCs/>
          <w:sz w:val="28"/>
          <w:szCs w:val="28"/>
        </w:rPr>
        <w:t>Отметка “3” выставляется, если</w:t>
      </w:r>
    </w:p>
    <w:p w14:paraId="5A7B30A5"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ученик допустил до 4-х ошибок, а также при наличии 5 негрубых ошибок. Учитывается оформление работы</w:t>
      </w:r>
    </w:p>
    <w:p w14:paraId="4306032E"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b/>
          <w:bCs/>
          <w:sz w:val="28"/>
          <w:szCs w:val="28"/>
        </w:rPr>
        <w:t>Отметка “2” выставляется, если</w:t>
      </w:r>
    </w:p>
    <w:p w14:paraId="58B4E25D"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ученик допустил более 4-х ошибок.</w:t>
      </w:r>
    </w:p>
    <w:p w14:paraId="2E5CDDC8"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При выставлении оценок за письменную работу учитель пользуется образовательным стандартом своей дисциплины.</w:t>
      </w:r>
    </w:p>
    <w:p w14:paraId="3BB50CE3"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w:t>
      </w:r>
      <w:r w:rsidR="002404C4">
        <w:rPr>
          <w:rFonts w:ascii="Times New Roman" w:hAnsi="Times New Roman" w:cs="Times New Roman"/>
          <w:sz w:val="28"/>
          <w:szCs w:val="28"/>
        </w:rPr>
        <w:t>,</w:t>
      </w:r>
      <w:r w:rsidRPr="00BB1EC3">
        <w:rPr>
          <w:rFonts w:ascii="Times New Roman" w:hAnsi="Times New Roman" w:cs="Times New Roman"/>
          <w:sz w:val="28"/>
          <w:szCs w:val="28"/>
        </w:rPr>
        <w:t xml:space="preserve">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14:paraId="2BBC2207" w14:textId="77777777" w:rsidR="002B5F27" w:rsidRPr="00BB1EC3" w:rsidRDefault="002404C4" w:rsidP="002404C4">
      <w:pPr>
        <w:jc w:val="center"/>
        <w:rPr>
          <w:rFonts w:ascii="Times New Roman" w:hAnsi="Times New Roman" w:cs="Times New Roman"/>
          <w:sz w:val="28"/>
          <w:szCs w:val="28"/>
        </w:rPr>
      </w:pPr>
      <w:r>
        <w:rPr>
          <w:rFonts w:ascii="Times New Roman" w:hAnsi="Times New Roman" w:cs="Times New Roman"/>
          <w:b/>
          <w:bCs/>
          <w:sz w:val="28"/>
          <w:szCs w:val="28"/>
        </w:rPr>
        <w:t xml:space="preserve">6. </w:t>
      </w:r>
      <w:r w:rsidR="002B5F27" w:rsidRPr="00BB1EC3">
        <w:rPr>
          <w:rFonts w:ascii="Times New Roman" w:hAnsi="Times New Roman" w:cs="Times New Roman"/>
          <w:b/>
          <w:bCs/>
          <w:sz w:val="28"/>
          <w:szCs w:val="28"/>
        </w:rPr>
        <w:t>ОЦЕНКА ТВОРЧЕСКИХ РАБОТ ОБУЩАЮЩИХСЯ</w:t>
      </w:r>
    </w:p>
    <w:p w14:paraId="6B723DE8"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w:t>
      </w:r>
      <w:r w:rsidRPr="00BB1EC3">
        <w:rPr>
          <w:rFonts w:ascii="Times New Roman" w:hAnsi="Times New Roman" w:cs="Times New Roman"/>
          <w:sz w:val="28"/>
          <w:szCs w:val="28"/>
        </w:rPr>
        <w:lastRenderedPageBreak/>
        <w:t>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14:paraId="18BDE58B"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b/>
          <w:bCs/>
          <w:sz w:val="28"/>
          <w:szCs w:val="28"/>
        </w:rPr>
        <w:t>Отметка “5” ставится, если</w:t>
      </w:r>
    </w:p>
    <w:p w14:paraId="481BCD81"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14:paraId="6DA796B1"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b/>
          <w:bCs/>
          <w:sz w:val="28"/>
          <w:szCs w:val="28"/>
        </w:rPr>
        <w:t>Отметка “4” ставится, если</w:t>
      </w:r>
    </w:p>
    <w:p w14:paraId="514CF36B"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14:paraId="10233819"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b/>
          <w:bCs/>
          <w:sz w:val="28"/>
          <w:szCs w:val="28"/>
        </w:rPr>
        <w:t>Отметка “3” ставится, если</w:t>
      </w:r>
    </w:p>
    <w:p w14:paraId="322BE3F6"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14:paraId="58D515C7"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b/>
          <w:bCs/>
          <w:sz w:val="28"/>
          <w:szCs w:val="28"/>
        </w:rPr>
        <w:t>Отметка “2” ставится, если</w:t>
      </w:r>
    </w:p>
    <w:p w14:paraId="01B16317"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14:paraId="0D331D22"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w:t>
      </w:r>
      <w:r w:rsidRPr="00BB1EC3">
        <w:rPr>
          <w:rFonts w:ascii="Times New Roman" w:hAnsi="Times New Roman" w:cs="Times New Roman"/>
          <w:sz w:val="28"/>
          <w:szCs w:val="28"/>
        </w:rPr>
        <w:lastRenderedPageBreak/>
        <w:t>Учитываемым положительным фактором является наличие рецензии на исследовательскую работу.</w:t>
      </w:r>
    </w:p>
    <w:p w14:paraId="7CF16888" w14:textId="77777777" w:rsidR="002B5F27" w:rsidRPr="00BB1EC3" w:rsidRDefault="002404C4" w:rsidP="002404C4">
      <w:pPr>
        <w:jc w:val="center"/>
        <w:rPr>
          <w:rFonts w:ascii="Times New Roman" w:hAnsi="Times New Roman" w:cs="Times New Roman"/>
          <w:sz w:val="28"/>
          <w:szCs w:val="28"/>
        </w:rPr>
      </w:pPr>
      <w:r>
        <w:rPr>
          <w:rFonts w:ascii="Times New Roman" w:hAnsi="Times New Roman" w:cs="Times New Roman"/>
          <w:b/>
          <w:bCs/>
          <w:sz w:val="28"/>
          <w:szCs w:val="28"/>
        </w:rPr>
        <w:t xml:space="preserve">7. </w:t>
      </w:r>
      <w:r w:rsidR="002B5F27" w:rsidRPr="00BB1EC3">
        <w:rPr>
          <w:rFonts w:ascii="Times New Roman" w:hAnsi="Times New Roman" w:cs="Times New Roman"/>
          <w:b/>
          <w:bCs/>
          <w:sz w:val="28"/>
          <w:szCs w:val="28"/>
        </w:rPr>
        <w:t>ПОРЯДОК ВЫСТАВЛЕНИЯ ИТОГОВЫХ ОЦЕНОК.</w:t>
      </w:r>
    </w:p>
    <w:p w14:paraId="54442FAB"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Не выставляются отметки учащимся 1 классов в течение учебного года. Учебная деятельность учащихся оценивается словесно.</w:t>
      </w:r>
    </w:p>
    <w:p w14:paraId="56E59101" w14:textId="111C48D6"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Отметка </w:t>
      </w:r>
      <w:r w:rsidRPr="00D52C72">
        <w:rPr>
          <w:rFonts w:ascii="Times New Roman" w:hAnsi="Times New Roman" w:cs="Times New Roman"/>
          <w:sz w:val="28"/>
          <w:szCs w:val="28"/>
        </w:rPr>
        <w:t xml:space="preserve">за </w:t>
      </w:r>
      <w:r w:rsidR="00D52C72" w:rsidRPr="00D52C72">
        <w:rPr>
          <w:rFonts w:ascii="Times New Roman" w:hAnsi="Times New Roman" w:cs="Times New Roman"/>
          <w:sz w:val="28"/>
          <w:szCs w:val="28"/>
        </w:rPr>
        <w:t>четверть</w:t>
      </w:r>
      <w:r w:rsidRPr="00BB1EC3">
        <w:rPr>
          <w:rFonts w:ascii="Times New Roman" w:hAnsi="Times New Roman" w:cs="Times New Roman"/>
          <w:sz w:val="28"/>
          <w:szCs w:val="28"/>
        </w:rPr>
        <w:t> может быть выставлена ученику при наличии у него не менее пяти отметок. Отметка за четверть не может быть выставлена ученику по одной или двум отметкам, за исключением случаев длительной болезни. Ученик, не имеющий или имеющий одну отметку и пропустивший ¾ учебного времени по предмету считается не аттестованным.</w:t>
      </w:r>
    </w:p>
    <w:p w14:paraId="3FF8C40E"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w:t>
      </w:r>
    </w:p>
    <w:p w14:paraId="45862E1E" w14:textId="77777777" w:rsidR="002B5F27" w:rsidRPr="00BB1EC3" w:rsidRDefault="002404C4" w:rsidP="002404C4">
      <w:pPr>
        <w:jc w:val="center"/>
        <w:rPr>
          <w:rFonts w:ascii="Times New Roman" w:hAnsi="Times New Roman" w:cs="Times New Roman"/>
          <w:sz w:val="28"/>
          <w:szCs w:val="28"/>
        </w:rPr>
      </w:pPr>
      <w:r>
        <w:rPr>
          <w:rFonts w:ascii="Times New Roman" w:hAnsi="Times New Roman" w:cs="Times New Roman"/>
          <w:b/>
          <w:bCs/>
          <w:sz w:val="28"/>
          <w:szCs w:val="28"/>
        </w:rPr>
        <w:t xml:space="preserve">8. </w:t>
      </w:r>
      <w:r w:rsidR="002B5F27" w:rsidRPr="00BB1EC3">
        <w:rPr>
          <w:rFonts w:ascii="Times New Roman" w:hAnsi="Times New Roman" w:cs="Times New Roman"/>
          <w:b/>
          <w:bCs/>
          <w:sz w:val="28"/>
          <w:szCs w:val="28"/>
        </w:rPr>
        <w:t>ПОРЯДОК ВЫСТАВЛЕНИЯ ОЦЕНОК ЗА КОНТРОЛЬНЫЕ РАБОТЫ</w:t>
      </w:r>
    </w:p>
    <w:p w14:paraId="47A4175B" w14:textId="73272456" w:rsidR="002B5F27" w:rsidRPr="00D52C72"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           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w:t>
      </w:r>
      <w:r w:rsidRPr="00D52C72">
        <w:rPr>
          <w:rFonts w:ascii="Times New Roman" w:hAnsi="Times New Roman" w:cs="Times New Roman"/>
          <w:sz w:val="28"/>
          <w:szCs w:val="28"/>
        </w:rPr>
        <w:t xml:space="preserve">учащегося за </w:t>
      </w:r>
      <w:r w:rsidR="00D52C72" w:rsidRPr="00D52C72">
        <w:rPr>
          <w:rFonts w:ascii="Times New Roman" w:hAnsi="Times New Roman" w:cs="Times New Roman"/>
          <w:sz w:val="28"/>
          <w:szCs w:val="28"/>
        </w:rPr>
        <w:t>четверть.</w:t>
      </w:r>
    </w:p>
    <w:p w14:paraId="7D20CB75" w14:textId="77777777" w:rsidR="002B5F27" w:rsidRPr="002404C4" w:rsidRDefault="002B5F27" w:rsidP="002404C4">
      <w:pPr>
        <w:pStyle w:val="a4"/>
        <w:numPr>
          <w:ilvl w:val="0"/>
          <w:numId w:val="11"/>
        </w:numPr>
        <w:rPr>
          <w:rFonts w:ascii="Times New Roman" w:hAnsi="Times New Roman" w:cs="Times New Roman"/>
          <w:sz w:val="28"/>
          <w:szCs w:val="28"/>
        </w:rPr>
      </w:pPr>
      <w:r w:rsidRPr="002404C4">
        <w:rPr>
          <w:rFonts w:ascii="Times New Roman" w:hAnsi="Times New Roman" w:cs="Times New Roman"/>
          <w:b/>
          <w:bCs/>
          <w:sz w:val="28"/>
          <w:szCs w:val="28"/>
        </w:rPr>
        <w:t>МЕРЫ ПО ПРЕДУПРЕЖДЕНИЮ ПЕРЕГРУЗКИ УЧАЩИХСЯ</w:t>
      </w:r>
    </w:p>
    <w:p w14:paraId="6E2A39B1" w14:textId="77777777" w:rsidR="002B5F27" w:rsidRPr="00BB1EC3" w:rsidRDefault="002B5F27" w:rsidP="002404C4">
      <w:pPr>
        <w:rPr>
          <w:rFonts w:ascii="Times New Roman" w:hAnsi="Times New Roman" w:cs="Times New Roman"/>
          <w:sz w:val="28"/>
          <w:szCs w:val="28"/>
        </w:rPr>
      </w:pPr>
      <w:r w:rsidRPr="00BB1EC3">
        <w:rPr>
          <w:rFonts w:ascii="Times New Roman" w:hAnsi="Times New Roman" w:cs="Times New Roman"/>
          <w:sz w:val="28"/>
          <w:szCs w:val="28"/>
        </w:rPr>
        <w:t>С целью предупреждения перегрузки учащихся запрещается домашние задания на воскресенье если следующий за уроком в пятницу – очередной в понедельник урок. Не задаются домашние задания на каникулы и праздничные дни. Контрольные, проверочные работы, зачеты не проводятся в понедельник и пятницу, за исключением предметов</w:t>
      </w:r>
      <w:r w:rsidR="002404C4">
        <w:rPr>
          <w:rFonts w:ascii="Times New Roman" w:hAnsi="Times New Roman" w:cs="Times New Roman"/>
          <w:sz w:val="28"/>
          <w:szCs w:val="28"/>
        </w:rPr>
        <w:t>,</w:t>
      </w:r>
      <w:r w:rsidRPr="00BB1EC3">
        <w:rPr>
          <w:rFonts w:ascii="Times New Roman" w:hAnsi="Times New Roman" w:cs="Times New Roman"/>
          <w:sz w:val="28"/>
          <w:szCs w:val="28"/>
        </w:rPr>
        <w:t xml:space="preserve"> имеющих объем 1-2 часа в неделю и на первой неделе после каникул. Несанкционированный учебной частью перенос зачета, контрольной работы в графике зачетов и контрольных работ, самостоятельное проведение контрольных работ и зачетов</w:t>
      </w:r>
      <w:r w:rsidR="002404C4">
        <w:rPr>
          <w:rFonts w:ascii="Times New Roman" w:hAnsi="Times New Roman" w:cs="Times New Roman"/>
          <w:sz w:val="28"/>
          <w:szCs w:val="28"/>
        </w:rPr>
        <w:t>,</w:t>
      </w:r>
      <w:r w:rsidRPr="00BB1EC3">
        <w:rPr>
          <w:rFonts w:ascii="Times New Roman" w:hAnsi="Times New Roman" w:cs="Times New Roman"/>
          <w:sz w:val="28"/>
          <w:szCs w:val="28"/>
        </w:rPr>
        <w:t xml:space="preserve"> не предусмотренных </w:t>
      </w:r>
      <w:proofErr w:type="gramStart"/>
      <w:r w:rsidRPr="00BB1EC3">
        <w:rPr>
          <w:rFonts w:ascii="Times New Roman" w:hAnsi="Times New Roman" w:cs="Times New Roman"/>
          <w:sz w:val="28"/>
          <w:szCs w:val="28"/>
        </w:rPr>
        <w:t>графиком</w:t>
      </w:r>
      <w:proofErr w:type="gramEnd"/>
      <w:r w:rsidRPr="00BB1EC3">
        <w:rPr>
          <w:rFonts w:ascii="Times New Roman" w:hAnsi="Times New Roman" w:cs="Times New Roman"/>
          <w:sz w:val="28"/>
          <w:szCs w:val="28"/>
        </w:rPr>
        <w:t xml:space="preserve"> являются грубым нарушением прав учащихся и поводом к дисциплинарному взысканию педагогу.</w:t>
      </w:r>
    </w:p>
    <w:p w14:paraId="64F4349C"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b/>
          <w:bCs/>
          <w:sz w:val="28"/>
          <w:szCs w:val="28"/>
        </w:rPr>
        <w:lastRenderedPageBreak/>
        <w:t>X. ПРАВА УЧАСТНИКОВ ОБРАЗОВАТЕЛЬНОГО ПРОЦЕССА НА АПЕЛЛЯЦИЮ ИТОГОВ ТЕКУЩЕЙ, ПРОМЕЖУТОЧНОЙ, ИТОГОВОЙ АТТЕСТАЦИИ.</w:t>
      </w:r>
    </w:p>
    <w:p w14:paraId="07932183"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Участниками образовательного процесса являются педагогические работники, родители, учащиеся. В соответствии с Уставом школы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w:t>
      </w:r>
      <w:r w:rsidR="00E96F69">
        <w:rPr>
          <w:rFonts w:ascii="Times New Roman" w:hAnsi="Times New Roman" w:cs="Times New Roman"/>
          <w:sz w:val="28"/>
          <w:szCs w:val="28"/>
        </w:rPr>
        <w:t xml:space="preserve">са. В школе </w:t>
      </w:r>
      <w:r w:rsidRPr="00BB1EC3">
        <w:rPr>
          <w:rFonts w:ascii="Times New Roman" w:hAnsi="Times New Roman" w:cs="Times New Roman"/>
          <w:sz w:val="28"/>
          <w:szCs w:val="28"/>
        </w:rPr>
        <w:t xml:space="preserve"> существуют следующие инстанции, в компетенции которых анализ объективности оценки результативности работы участников образовательного процесса:</w:t>
      </w:r>
      <w:r w:rsidRPr="00BB1EC3">
        <w:rPr>
          <w:rFonts w:ascii="Times New Roman" w:hAnsi="Times New Roman" w:cs="Times New Roman"/>
          <w:sz w:val="28"/>
          <w:szCs w:val="28"/>
        </w:rPr>
        <w:br/>
        <w:t>1. Администрация школы</w:t>
      </w:r>
    </w:p>
    <w:p w14:paraId="32795417"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2. Педагогический Совет</w:t>
      </w:r>
    </w:p>
    <w:p w14:paraId="739BC45A" w14:textId="77777777" w:rsidR="002B5F27" w:rsidRPr="00BB1EC3" w:rsidRDefault="002B5F27" w:rsidP="002B5F27">
      <w:pPr>
        <w:rPr>
          <w:rFonts w:ascii="Times New Roman" w:hAnsi="Times New Roman" w:cs="Times New Roman"/>
          <w:sz w:val="28"/>
          <w:szCs w:val="28"/>
        </w:rPr>
      </w:pPr>
      <w:r w:rsidRPr="00BB1EC3">
        <w:rPr>
          <w:rFonts w:ascii="Times New Roman" w:hAnsi="Times New Roman" w:cs="Times New Roman"/>
          <w:sz w:val="28"/>
          <w:szCs w:val="28"/>
        </w:rPr>
        <w:t>Обращение рассматривается в течение недели с мо</w:t>
      </w:r>
      <w:r w:rsidR="00E96F69">
        <w:rPr>
          <w:rFonts w:ascii="Times New Roman" w:hAnsi="Times New Roman" w:cs="Times New Roman"/>
          <w:sz w:val="28"/>
          <w:szCs w:val="28"/>
        </w:rPr>
        <w:t>мента подачи на имя директора школы</w:t>
      </w:r>
      <w:r w:rsidRPr="00BB1EC3">
        <w:rPr>
          <w:rFonts w:ascii="Times New Roman" w:hAnsi="Times New Roman" w:cs="Times New Roman"/>
          <w:sz w:val="28"/>
          <w:szCs w:val="28"/>
        </w:rPr>
        <w:t xml:space="preserve"> и регистрации письменного обращения с изложе</w:t>
      </w:r>
      <w:r w:rsidR="00E96F69">
        <w:rPr>
          <w:rFonts w:ascii="Times New Roman" w:hAnsi="Times New Roman" w:cs="Times New Roman"/>
          <w:sz w:val="28"/>
          <w:szCs w:val="28"/>
        </w:rPr>
        <w:t>нием сути конфликта. Директор школы</w:t>
      </w:r>
      <w:r w:rsidRPr="00BB1EC3">
        <w:rPr>
          <w:rFonts w:ascii="Times New Roman" w:hAnsi="Times New Roman" w:cs="Times New Roman"/>
          <w:sz w:val="28"/>
          <w:szCs w:val="28"/>
        </w:rPr>
        <w:t xml:space="preserve"> дает письменное распоряжение одному из вышеперечисленных органов о расследовании и предложениях по сути конфликта. Решение об объективности о</w:t>
      </w:r>
      <w:r w:rsidR="00E96F69">
        <w:rPr>
          <w:rFonts w:ascii="Times New Roman" w:hAnsi="Times New Roman" w:cs="Times New Roman"/>
          <w:sz w:val="28"/>
          <w:szCs w:val="28"/>
        </w:rPr>
        <w:t>ценки выносится директором школы</w:t>
      </w:r>
      <w:r w:rsidRPr="00BB1EC3">
        <w:rPr>
          <w:rFonts w:ascii="Times New Roman" w:hAnsi="Times New Roman" w:cs="Times New Roman"/>
          <w:sz w:val="28"/>
          <w:szCs w:val="28"/>
        </w:rPr>
        <w:t xml:space="preserve"> в форме приказа, распоряжения и в обязательном порядке доводится до членов педагогического коллектива. Участники конфликта ставятся в известность о результатах расследования через ознакомление с содержанием приказа под роспись. Участники конфликта вправе обжаловать решение администрации в вышестоящих инстанциях.</w:t>
      </w:r>
    </w:p>
    <w:p w14:paraId="39C8B445" w14:textId="77777777" w:rsidR="002C1249" w:rsidRPr="00BB1EC3" w:rsidRDefault="002C1249">
      <w:pPr>
        <w:rPr>
          <w:rFonts w:ascii="Times New Roman" w:hAnsi="Times New Roman" w:cs="Times New Roman"/>
          <w:sz w:val="28"/>
          <w:szCs w:val="28"/>
        </w:rPr>
      </w:pPr>
    </w:p>
    <w:sectPr w:rsidR="002C1249" w:rsidRPr="00BB1EC3" w:rsidSect="00971917">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B4EBB"/>
    <w:multiLevelType w:val="hybridMultilevel"/>
    <w:tmpl w:val="97CAC62C"/>
    <w:lvl w:ilvl="0" w:tplc="E9AE3DD6">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210B5E1B"/>
    <w:multiLevelType w:val="multilevel"/>
    <w:tmpl w:val="EF32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764EC"/>
    <w:multiLevelType w:val="multilevel"/>
    <w:tmpl w:val="E1AC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EB49FD"/>
    <w:multiLevelType w:val="hybridMultilevel"/>
    <w:tmpl w:val="052A6DB8"/>
    <w:lvl w:ilvl="0" w:tplc="3D0C7D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07083A"/>
    <w:multiLevelType w:val="hybridMultilevel"/>
    <w:tmpl w:val="31CA61AA"/>
    <w:lvl w:ilvl="0" w:tplc="F9EC5D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C3513FE"/>
    <w:multiLevelType w:val="multilevel"/>
    <w:tmpl w:val="62245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9C44C4"/>
    <w:multiLevelType w:val="multilevel"/>
    <w:tmpl w:val="8FC4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E211D2"/>
    <w:multiLevelType w:val="multilevel"/>
    <w:tmpl w:val="BAAC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4A1839"/>
    <w:multiLevelType w:val="multilevel"/>
    <w:tmpl w:val="F5E0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7435C"/>
    <w:multiLevelType w:val="hybridMultilevel"/>
    <w:tmpl w:val="0A7A42B2"/>
    <w:lvl w:ilvl="0" w:tplc="4B5C78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746F17"/>
    <w:multiLevelType w:val="hybridMultilevel"/>
    <w:tmpl w:val="0E622956"/>
    <w:lvl w:ilvl="0" w:tplc="2522FE78">
      <w:start w:val="9"/>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5"/>
  </w:num>
  <w:num w:numId="2">
    <w:abstractNumId w:val="1"/>
  </w:num>
  <w:num w:numId="3">
    <w:abstractNumId w:val="8"/>
  </w:num>
  <w:num w:numId="4">
    <w:abstractNumId w:val="7"/>
  </w:num>
  <w:num w:numId="5">
    <w:abstractNumId w:val="6"/>
  </w:num>
  <w:num w:numId="6">
    <w:abstractNumId w:val="2"/>
  </w:num>
  <w:num w:numId="7">
    <w:abstractNumId w:val="3"/>
  </w:num>
  <w:num w:numId="8">
    <w:abstractNumId w:val="9"/>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6244"/>
    <w:rsid w:val="00025B43"/>
    <w:rsid w:val="0009141E"/>
    <w:rsid w:val="002404C4"/>
    <w:rsid w:val="002B5F27"/>
    <w:rsid w:val="002C1249"/>
    <w:rsid w:val="00414028"/>
    <w:rsid w:val="00421E33"/>
    <w:rsid w:val="004B22A8"/>
    <w:rsid w:val="00530FA9"/>
    <w:rsid w:val="005330B5"/>
    <w:rsid w:val="00646244"/>
    <w:rsid w:val="007B20AD"/>
    <w:rsid w:val="00846981"/>
    <w:rsid w:val="008934E3"/>
    <w:rsid w:val="00941947"/>
    <w:rsid w:val="00971917"/>
    <w:rsid w:val="00A01259"/>
    <w:rsid w:val="00A355C0"/>
    <w:rsid w:val="00A902BC"/>
    <w:rsid w:val="00A9555F"/>
    <w:rsid w:val="00AE5E0D"/>
    <w:rsid w:val="00B45D0D"/>
    <w:rsid w:val="00B47374"/>
    <w:rsid w:val="00BB1EC3"/>
    <w:rsid w:val="00C73F6E"/>
    <w:rsid w:val="00D366AC"/>
    <w:rsid w:val="00D52C72"/>
    <w:rsid w:val="00E96F69"/>
    <w:rsid w:val="00EE4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F5A9"/>
  <w15:docId w15:val="{6CF4E1F0-B7C0-43F6-920C-01A976F1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5F27"/>
    <w:rPr>
      <w:color w:val="0563C1" w:themeColor="hyperlink"/>
      <w:u w:val="single"/>
    </w:rPr>
  </w:style>
  <w:style w:type="paragraph" w:styleId="a4">
    <w:name w:val="List Paragraph"/>
    <w:basedOn w:val="a"/>
    <w:uiPriority w:val="34"/>
    <w:qFormat/>
    <w:rsid w:val="00BB1EC3"/>
    <w:pPr>
      <w:ind w:left="720"/>
      <w:contextualSpacing/>
    </w:pPr>
  </w:style>
  <w:style w:type="paragraph" w:styleId="a5">
    <w:name w:val="No Spacing"/>
    <w:uiPriority w:val="1"/>
    <w:qFormat/>
    <w:rsid w:val="00530FA9"/>
    <w:pPr>
      <w:spacing w:after="0" w:line="240" w:lineRule="auto"/>
    </w:pPr>
  </w:style>
  <w:style w:type="paragraph" w:styleId="a6">
    <w:name w:val="Balloon Text"/>
    <w:basedOn w:val="a"/>
    <w:link w:val="a7"/>
    <w:uiPriority w:val="99"/>
    <w:semiHidden/>
    <w:unhideWhenUsed/>
    <w:rsid w:val="002404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40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357370">
      <w:bodyDiv w:val="1"/>
      <w:marLeft w:val="0"/>
      <w:marRight w:val="0"/>
      <w:marTop w:val="0"/>
      <w:marBottom w:val="0"/>
      <w:divBdr>
        <w:top w:val="none" w:sz="0" w:space="0" w:color="auto"/>
        <w:left w:val="none" w:sz="0" w:space="0" w:color="auto"/>
        <w:bottom w:val="none" w:sz="0" w:space="0" w:color="auto"/>
        <w:right w:val="none" w:sz="0" w:space="0" w:color="auto"/>
      </w:divBdr>
    </w:div>
    <w:div w:id="1218543390">
      <w:bodyDiv w:val="1"/>
      <w:marLeft w:val="0"/>
      <w:marRight w:val="0"/>
      <w:marTop w:val="0"/>
      <w:marBottom w:val="0"/>
      <w:divBdr>
        <w:top w:val="none" w:sz="0" w:space="0" w:color="auto"/>
        <w:left w:val="none" w:sz="0" w:space="0" w:color="auto"/>
        <w:bottom w:val="none" w:sz="0" w:space="0" w:color="auto"/>
        <w:right w:val="none" w:sz="0" w:space="0" w:color="auto"/>
      </w:divBdr>
    </w:div>
    <w:div w:id="17873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EF784-8B4C-457B-91FC-CD9922E6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21</cp:revision>
  <cp:lastPrinted>2021-02-22T04:59:00Z</cp:lastPrinted>
  <dcterms:created xsi:type="dcterms:W3CDTF">2021-01-25T09:05:00Z</dcterms:created>
  <dcterms:modified xsi:type="dcterms:W3CDTF">2022-03-17T04:18:00Z</dcterms:modified>
</cp:coreProperties>
</file>