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B7540" w14:textId="2C61710D" w:rsidR="009B1227" w:rsidRDefault="009B1227" w:rsidP="00A902BC">
      <w:pPr>
        <w:jc w:val="center"/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9B1227" w14:paraId="2ECA3398" w14:textId="77777777" w:rsidTr="009B1227">
        <w:tc>
          <w:tcPr>
            <w:tcW w:w="4885" w:type="dxa"/>
          </w:tcPr>
          <w:p w14:paraId="15DCEF62" w14:textId="77777777" w:rsidR="009B1227" w:rsidRDefault="009B1227" w:rsidP="009B1227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  <w:t xml:space="preserve">Принято </w:t>
            </w:r>
          </w:p>
          <w:p w14:paraId="6C2F65CF" w14:textId="59330894" w:rsidR="009B1227" w:rsidRDefault="009B1227" w:rsidP="009B1227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  <w:t>на педагогическом совете</w:t>
            </w:r>
          </w:p>
          <w:p w14:paraId="2D99BE41" w14:textId="1808D8FD" w:rsidR="009B1227" w:rsidRDefault="009B1227" w:rsidP="009B1227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  <w:t>протокол №</w:t>
            </w:r>
            <w:r w:rsidR="00DA7B63"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  <w:t xml:space="preserve"> 3</w:t>
            </w:r>
          </w:p>
          <w:p w14:paraId="3B99D8AA" w14:textId="55C7F621" w:rsidR="009B1227" w:rsidRDefault="009B1227" w:rsidP="009B1227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  <w:t>от _</w:t>
            </w:r>
            <w:r w:rsidR="00DA7B63"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  <w:t>05.09. 2017 г.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  <w:t>______</w:t>
            </w:r>
          </w:p>
        </w:tc>
        <w:tc>
          <w:tcPr>
            <w:tcW w:w="4885" w:type="dxa"/>
          </w:tcPr>
          <w:p w14:paraId="46752296" w14:textId="313AB79F" w:rsidR="009B1227" w:rsidRDefault="004D7DB2" w:rsidP="009B1227">
            <w:pPr>
              <w:jc w:val="right"/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36"/>
                <w:sz w:val="24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F63BC3D" wp14:editId="705F89D3">
                  <wp:simplePos x="0" y="0"/>
                  <wp:positionH relativeFrom="column">
                    <wp:posOffset>1753235</wp:posOffset>
                  </wp:positionH>
                  <wp:positionV relativeFrom="paragraph">
                    <wp:posOffset>-426720</wp:posOffset>
                  </wp:positionV>
                  <wp:extent cx="1152525" cy="1012190"/>
                  <wp:effectExtent l="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012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1227"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  <w:t>«Утверждаю»</w:t>
            </w:r>
          </w:p>
          <w:p w14:paraId="6BFB1EE2" w14:textId="3CB2AD71" w:rsidR="009B1227" w:rsidRDefault="004D7DB2" w:rsidP="009B1227">
            <w:pPr>
              <w:jc w:val="right"/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70A66734" wp14:editId="076B3ABF">
                  <wp:simplePos x="0" y="0"/>
                  <wp:positionH relativeFrom="column">
                    <wp:posOffset>1147445</wp:posOffset>
                  </wp:positionH>
                  <wp:positionV relativeFrom="paragraph">
                    <wp:posOffset>112395</wp:posOffset>
                  </wp:positionV>
                  <wp:extent cx="605790" cy="233680"/>
                  <wp:effectExtent l="0" t="0" r="3810" b="0"/>
                  <wp:wrapNone/>
                  <wp:docPr id="7" name="Рисунок 2" descr="C:\Users\Наталья.SECRETAR\Desktop\сканер\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аталья.SECRETAR\Desktop\сканер\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9117" t="43189" r="43383" b="518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23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B1227"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  <w:t>Директор Мраморной СОШ</w:t>
            </w:r>
          </w:p>
          <w:p w14:paraId="1819BF3D" w14:textId="32D1FBB9" w:rsidR="009B1227" w:rsidRDefault="009B1227" w:rsidP="009B1227">
            <w:pPr>
              <w:jc w:val="right"/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  <w:t>_______________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  <w:t>Ашымбаева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  <w:t xml:space="preserve"> Д.А.</w:t>
            </w:r>
          </w:p>
        </w:tc>
      </w:tr>
    </w:tbl>
    <w:p w14:paraId="748245E0" w14:textId="77777777" w:rsidR="009B1227" w:rsidRDefault="009B1227" w:rsidP="00A902BC">
      <w:pPr>
        <w:jc w:val="center"/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</w:pPr>
    </w:p>
    <w:p w14:paraId="0811AAD4" w14:textId="77777777" w:rsidR="009B1227" w:rsidRDefault="009B1227" w:rsidP="00A902BC">
      <w:pPr>
        <w:jc w:val="center"/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</w:pPr>
    </w:p>
    <w:p w14:paraId="51C7925D" w14:textId="44BFAB0B" w:rsidR="00A9555F" w:rsidRPr="00A9555F" w:rsidRDefault="00414028" w:rsidP="00A902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7046CB28" w14:textId="77777777" w:rsidR="002B5F27" w:rsidRPr="004B22A8" w:rsidRDefault="002B5F27" w:rsidP="004B22A8">
      <w:pPr>
        <w:pStyle w:val="a5"/>
        <w:jc w:val="center"/>
        <w:rPr>
          <w:rFonts w:ascii="Times New Roman" w:hAnsi="Times New Roman" w:cs="Times New Roman"/>
          <w:sz w:val="28"/>
        </w:rPr>
      </w:pPr>
      <w:r w:rsidRPr="004B22A8">
        <w:rPr>
          <w:rFonts w:ascii="Times New Roman" w:hAnsi="Times New Roman" w:cs="Times New Roman"/>
          <w:sz w:val="28"/>
        </w:rPr>
        <w:t>о системе оценок, форме, порядке и периодичности</w:t>
      </w:r>
    </w:p>
    <w:p w14:paraId="66ECA169" w14:textId="77777777" w:rsidR="002B5F27" w:rsidRPr="004B22A8" w:rsidRDefault="002B5F27" w:rsidP="004B22A8">
      <w:pPr>
        <w:pStyle w:val="a5"/>
        <w:jc w:val="center"/>
        <w:rPr>
          <w:rFonts w:ascii="Times New Roman" w:hAnsi="Times New Roman" w:cs="Times New Roman"/>
          <w:sz w:val="28"/>
        </w:rPr>
      </w:pPr>
      <w:r w:rsidRPr="004B22A8">
        <w:rPr>
          <w:rFonts w:ascii="Times New Roman" w:hAnsi="Times New Roman" w:cs="Times New Roman"/>
          <w:sz w:val="28"/>
        </w:rPr>
        <w:t>промежуточной и</w:t>
      </w:r>
      <w:r w:rsidR="00BB1EC3" w:rsidRPr="004B22A8">
        <w:rPr>
          <w:rFonts w:ascii="Times New Roman" w:hAnsi="Times New Roman" w:cs="Times New Roman"/>
          <w:sz w:val="28"/>
        </w:rPr>
        <w:t> итоговой аттестации обучающихся</w:t>
      </w:r>
    </w:p>
    <w:p w14:paraId="1EF917EE" w14:textId="77777777" w:rsidR="00BB1EC3" w:rsidRPr="00A9555F" w:rsidRDefault="00BB1EC3" w:rsidP="004B22A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17D6AF" w14:textId="77777777" w:rsidR="00BB1EC3" w:rsidRPr="00E96F69" w:rsidRDefault="00E96F69" w:rsidP="004B22A8">
      <w:pPr>
        <w:pStyle w:val="a4"/>
        <w:numPr>
          <w:ilvl w:val="0"/>
          <w:numId w:val="9"/>
        </w:numPr>
        <w:shd w:val="clear" w:color="auto" w:fill="FFFFFF"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  <w:r w:rsidRPr="00E96F69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ОБЩИЕ ПОЛОЖЕНИЯ</w:t>
      </w:r>
    </w:p>
    <w:p w14:paraId="0E93CD85" w14:textId="77777777" w:rsidR="00BB1EC3" w:rsidRPr="00E96F69" w:rsidRDefault="00BB1EC3" w:rsidP="00BB1EC3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E96F69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 </w:t>
      </w:r>
    </w:p>
    <w:p w14:paraId="574027E7" w14:textId="77777777" w:rsidR="00BB1EC3" w:rsidRPr="00BB1EC3" w:rsidRDefault="00BB1EC3" w:rsidP="004B22A8">
      <w:p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1. Оценка качества образования проводится с целью определения степени соответствия образовательных достижений учащихся, образовательных программ, свойств образовательного процесса и его ресурсного обеспечения в образовательных организациях государственным образовательным стандартам и другим требованиям к качеству образования, зафиксированным в нормативных правовых актах.</w:t>
      </w:r>
    </w:p>
    <w:p w14:paraId="5347B8C9" w14:textId="77777777" w:rsidR="00BB1EC3" w:rsidRPr="00BB1EC3" w:rsidRDefault="00BB1EC3" w:rsidP="004B22A8">
      <w:p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2. Регламент процедур контроля и оценивания качества образования включая процесс сбора, хранения, обработки и интерпретации информации о качестве образования, а также определение исполнителей работ и форм представления информации, устанавливается действующими в системе образования нормативными правовыми актами.</w:t>
      </w:r>
    </w:p>
    <w:p w14:paraId="0188D821" w14:textId="77777777" w:rsidR="00BB1EC3" w:rsidRPr="00BB1EC3" w:rsidRDefault="00BB1EC3" w:rsidP="004B22A8">
      <w:p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3. Система оценивания качества школьного образования включает:</w:t>
      </w:r>
    </w:p>
    <w:p w14:paraId="79D82D0C" w14:textId="77777777" w:rsidR="00BB1EC3" w:rsidRPr="00BB1EC3" w:rsidRDefault="00BB1EC3" w:rsidP="004B22A8">
      <w:p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1) оценивание образовательных достижений учащихся для коррекции индивидуальных результатов учащихся, перехода на следующую ступень обучения, аттестации (подтверждения достижения определенного уровня образования);</w:t>
      </w:r>
    </w:p>
    <w:p w14:paraId="75451500" w14:textId="77777777" w:rsidR="00BB1EC3" w:rsidRPr="00BB1EC3" w:rsidRDefault="00BB1EC3" w:rsidP="004B22A8">
      <w:p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2) оценку образовательных достижений школы (оценку деятельности учителей или школы) для усовершенствования процесса преподавания и обучения;</w:t>
      </w:r>
    </w:p>
    <w:p w14:paraId="76439F1A" w14:textId="77777777" w:rsidR="00BB1EC3" w:rsidRPr="00BB1EC3" w:rsidRDefault="00BB1EC3" w:rsidP="004B22A8">
      <w:p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3) мониторинг и оценку системы образования.</w:t>
      </w:r>
    </w:p>
    <w:p w14:paraId="1B3B9D43" w14:textId="77777777" w:rsidR="002404C4" w:rsidRDefault="00BB1EC3" w:rsidP="004B22A8">
      <w:p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4. Оценка системы образования осуществляется через рег</w:t>
      </w:r>
      <w:r w:rsidR="004B22A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улярное проведение национальных </w:t>
      </w: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исследований образовательных достижений учащихся на уровне начальной и основной школы по различным образовательным областям, с применением стандартизированных тестов достижений. Для мониторинга состояния системы образования также </w:t>
      </w:r>
    </w:p>
    <w:p w14:paraId="590CCDB5" w14:textId="77777777" w:rsidR="002404C4" w:rsidRDefault="002404C4" w:rsidP="004B22A8">
      <w:p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14:paraId="5B3C85B3" w14:textId="77777777" w:rsidR="002404C4" w:rsidRDefault="002404C4" w:rsidP="004B22A8">
      <w:p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14:paraId="3BE201EA" w14:textId="77777777" w:rsidR="002404C4" w:rsidRDefault="002404C4" w:rsidP="004B22A8">
      <w:p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14:paraId="68703856" w14:textId="77777777" w:rsidR="00BB1EC3" w:rsidRPr="00BB1EC3" w:rsidRDefault="00BB1EC3" w:rsidP="004B22A8">
      <w:pPr>
        <w:shd w:val="clear" w:color="auto" w:fill="FFFFFF"/>
        <w:spacing w:after="120" w:line="240" w:lineRule="auto"/>
        <w:ind w:left="36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используются результаты итоговых аттестаций выпускников основной и старшей школы.</w:t>
      </w:r>
    </w:p>
    <w:p w14:paraId="342E1C46" w14:textId="77777777" w:rsidR="00BB1EC3" w:rsidRPr="00BB1EC3" w:rsidRDefault="00BB1EC3" w:rsidP="004B22A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5. Система оценки образовательной организации базируется на сочетании внешнего и внутреннего мониторинга и контроля. Мониторинг и контроль качества образования школы осуществляется непосредственно в образовательной организации (самооценка, внутренний мониторинг) или через внешнюю, по отношению к образовательной организации, оценочную деятельность.</w:t>
      </w:r>
    </w:p>
    <w:p w14:paraId="67FF8BE2" w14:textId="77777777" w:rsidR="00BB1EC3" w:rsidRPr="00BB1EC3" w:rsidRDefault="00BB1EC3" w:rsidP="004B22A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6. Система оценивания индивидуальных образовательных достижений учащихся базируется на следующих принципах:</w:t>
      </w:r>
    </w:p>
    <w:p w14:paraId="51A650DD" w14:textId="77777777" w:rsidR="00BB1EC3" w:rsidRPr="00BB1EC3" w:rsidRDefault="00BB1EC3" w:rsidP="004B22A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1) определение образовательных результатов и уровней их достижения до введения системы оценки;</w:t>
      </w:r>
    </w:p>
    <w:p w14:paraId="74792079" w14:textId="77777777" w:rsidR="00BB1EC3" w:rsidRPr="00BB1EC3" w:rsidRDefault="00BB1EC3" w:rsidP="004B22A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2) ориентация на совершенствование преподавания и процесса обучения;</w:t>
      </w:r>
    </w:p>
    <w:p w14:paraId="65DFBB44" w14:textId="77777777" w:rsidR="00BB1EC3" w:rsidRPr="00BB1EC3" w:rsidRDefault="00BB1EC3" w:rsidP="004B22A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3) разработка единых требований к уровню подготовки учащихся, инструментарию, процедурам оценивания;</w:t>
      </w:r>
    </w:p>
    <w:p w14:paraId="531FFC8A" w14:textId="77777777" w:rsidR="00BB1EC3" w:rsidRPr="00BB1EC3" w:rsidRDefault="00BB1EC3" w:rsidP="004B22A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4) соответствие инструментов оценивания достижений учащихся результатам обучения, установленным в Государственном и предметных стандартах;</w:t>
      </w:r>
    </w:p>
    <w:p w14:paraId="0D281600" w14:textId="77777777" w:rsidR="00BB1EC3" w:rsidRPr="00BB1EC3" w:rsidRDefault="00BB1EC3" w:rsidP="004B22A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5) включение учителей в процесс разработки и реализации системы оценивания;</w:t>
      </w:r>
    </w:p>
    <w:p w14:paraId="55E0A5A3" w14:textId="77777777" w:rsidR="00BB1EC3" w:rsidRPr="00BB1EC3" w:rsidRDefault="00BB1EC3" w:rsidP="004B22A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6) обеспечение прозрачности критериев и процедур оценивания, понятность результатов для всех субъектов образовательного процесса;</w:t>
      </w:r>
    </w:p>
    <w:p w14:paraId="263F3B6D" w14:textId="77777777" w:rsidR="00BB1EC3" w:rsidRPr="00BB1EC3" w:rsidRDefault="00BB1EC3" w:rsidP="004B22A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7) постоянное совершенствование системы оценивания.</w:t>
      </w:r>
    </w:p>
    <w:p w14:paraId="62D79CF0" w14:textId="77777777" w:rsidR="00BB1EC3" w:rsidRPr="00BB1EC3" w:rsidRDefault="00BB1EC3" w:rsidP="004B22A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7. Для измерения индивидуальных образовательных достижений и прогресса учащихся применяются три вида оценивания: диагностическое, </w:t>
      </w:r>
      <w:proofErr w:type="spellStart"/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формативное</w:t>
      </w:r>
      <w:proofErr w:type="spellEnd"/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и </w:t>
      </w:r>
      <w:proofErr w:type="spellStart"/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суммативное</w:t>
      </w:r>
      <w:proofErr w:type="spellEnd"/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</w:t>
      </w:r>
    </w:p>
    <w:p w14:paraId="04AC82F3" w14:textId="77777777" w:rsidR="00BB1EC3" w:rsidRPr="00BB1EC3" w:rsidRDefault="00BB1EC3" w:rsidP="004B22A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8. Диагностическое оценивание используется для оценки прогресса учащегося – в течение учебного года учитель проводит сопоставление начального уровня сформированности компетентностей учащегося с достигнутыми результатами. Результаты диагностического оценивания регистрируются в виде описаний, которые обобщаются и служат основой для внесения корректив и совершенствования процесса обучения путем постановки задач обучения для учителя и учебных задач для учащегося.</w:t>
      </w:r>
    </w:p>
    <w:p w14:paraId="69285CFF" w14:textId="77777777" w:rsidR="00BB1EC3" w:rsidRPr="00BB1EC3" w:rsidRDefault="004B22A8" w:rsidP="004B22A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9.</w:t>
      </w:r>
      <w:r w:rsidR="00BB1EC3"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Формативное оценивание применяется для определения прогресса учащихся с учетом индивидуальных особенностей усвоения материала (темп выполнения работы, способы освоения темы и т.п.), а также в целях выработки рекомендаций для достижения успеха. Учитель использует </w:t>
      </w:r>
      <w:proofErr w:type="spellStart"/>
      <w:r w:rsidR="00BB1EC3"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формативное</w:t>
      </w:r>
      <w:proofErr w:type="spellEnd"/>
      <w:r w:rsidR="00BB1EC3"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оценивание для своевременной корректировки обучения, внесения изменений в планирование, а учащийся – для улучшения качества выполняемой им работы. Прогресс учащегося определяется как достижение определенных результатов, заложенных в целях обучения в рамках образовательных областей, на основании конкретной работы, выполненной учащимся. Отметкой в журнале учитель фиксирует наблюдения за индивидуальным прогрессом учащихся.</w:t>
      </w:r>
    </w:p>
    <w:p w14:paraId="4C848FBB" w14:textId="77777777" w:rsidR="00BB1EC3" w:rsidRPr="00BB1EC3" w:rsidRDefault="004B22A8" w:rsidP="004B22A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>10.</w:t>
      </w:r>
      <w:r w:rsidR="00BB1EC3"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Суммативное оценивание служит для определения степени достижения учащимся результатов, планируемых для каждой ступени обучения, и складывается из текущего, промежуточного и итогового оценивания.</w:t>
      </w:r>
    </w:p>
    <w:p w14:paraId="148AE4C2" w14:textId="77777777" w:rsidR="00BB1EC3" w:rsidRPr="00BB1EC3" w:rsidRDefault="004B22A8" w:rsidP="004B22A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11.</w:t>
      </w:r>
      <w:r w:rsidR="00BB1EC3"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Текущее оценивание индивидуально выполненных заданий производится в зависимости от норм оценки (числа верных решений, количества допущенных ошибок, следования правилам оформления и т.д.) и критериев выполнения отдельной работы, заданных учителем и/или самими учащимися. Учитель проводит текущее оценивание в зависимости от индивидуальных особенностей учащихся при освоении учебного материала.</w:t>
      </w:r>
    </w:p>
    <w:p w14:paraId="2F76A891" w14:textId="77777777" w:rsidR="00BB1EC3" w:rsidRPr="00BB1EC3" w:rsidRDefault="00BB1EC3" w:rsidP="004B22A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12. Промежуточное оценивание производится на основании определенных в предметном стандарте видов работ: письменные работы/работа с источниками; устный ответ/презентация; проект, исследовательская работа, специфические виды работ; портфолио (папка достижений) и др. Все виды работ оцениваются на основе критериев оценивания, являются обязательными и планируются учителем предварительно при разработке плана оценки.</w:t>
      </w:r>
    </w:p>
    <w:p w14:paraId="762D7E17" w14:textId="77777777" w:rsidR="00BB1EC3" w:rsidRPr="00BB1EC3" w:rsidRDefault="00BB1EC3" w:rsidP="004B22A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13. Итоговое оценивание проводится в соответствии со школьным календарем (четверть, полугодие, учебный год) и выполняется в письменной форме в соответствии с действующими нормами и разработанными критериями оценки. Количество видов обязательных работ и их удельный вес в итоговой оценке определяются предметными стандартами с учетом ступеней обучения и специфики предметов. Разнообразие форм работ определяется учителем с учетом индивидуальных особенностей учащихся.</w:t>
      </w:r>
    </w:p>
    <w:p w14:paraId="4A4B3A22" w14:textId="77777777" w:rsidR="00BB1EC3" w:rsidRPr="00BB1EC3" w:rsidRDefault="00BB1EC3" w:rsidP="004B22A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14. Оценивание успешности достижения результатов в 1-2 к</w:t>
      </w:r>
      <w:r w:rsidR="004B22A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лассах проводится </w:t>
      </w:r>
      <w:proofErr w:type="spellStart"/>
      <w:r w:rsidR="004B22A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безотметочно</w:t>
      </w:r>
      <w:proofErr w:type="spellEnd"/>
      <w:r w:rsidR="004B22A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, с </w:t>
      </w: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использованием качественных и описательных способов оценивания. Постепенное введение отметок начинается со второй половины второго класса. В 3-4 классах для оценивания используются как отметки, так и качественные и описательные способы.</w:t>
      </w:r>
    </w:p>
    <w:p w14:paraId="4301F4E8" w14:textId="77777777" w:rsidR="00BB1EC3" w:rsidRPr="00BB1EC3" w:rsidRDefault="00BB1EC3" w:rsidP="004B22A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15. Для достижения целей оценивания учитель начальных классов:</w:t>
      </w:r>
    </w:p>
    <w:p w14:paraId="3D1D37DB" w14:textId="77777777" w:rsidR="00BB1EC3" w:rsidRPr="00BB1EC3" w:rsidRDefault="00BB1EC3" w:rsidP="004B22A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1) дает позитивную обратную связь (письменные и устные отчеты, ко</w:t>
      </w:r>
      <w:r w:rsidR="004B22A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мментирующие работу учащегося), </w:t>
      </w: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помогает учащемуся сравнить нынешние его результаты с результатами на предыдущем этапе, дает словесную оценку развитию познавательных процессов, мотивированности, компетентностей как учебных результатов;</w:t>
      </w:r>
    </w:p>
    <w:p w14:paraId="24F4A2A7" w14:textId="77777777" w:rsidR="00BB1EC3" w:rsidRPr="00BB1EC3" w:rsidRDefault="00BB1EC3" w:rsidP="004B22A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2) отслеживает прогресс учащихся относительно достижения результатов и личностного развития и предоставляет описательную оценку в конце каждого учебного года;</w:t>
      </w:r>
    </w:p>
    <w:p w14:paraId="5810AF31" w14:textId="77777777" w:rsidR="00BB1EC3" w:rsidRPr="00BB1EC3" w:rsidRDefault="00BB1EC3" w:rsidP="004B22A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3) использует различные способы и формы оценивания, в том числе самооценку, </w:t>
      </w:r>
      <w:proofErr w:type="spellStart"/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взаимооценку</w:t>
      </w:r>
      <w:proofErr w:type="spellEnd"/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 инструменты качественной оценки (портфолио учащегося, наблюдение, карты развития и т.д.);</w:t>
      </w:r>
    </w:p>
    <w:p w14:paraId="131DD26E" w14:textId="77777777" w:rsidR="00BB1EC3" w:rsidRPr="00BB1EC3" w:rsidRDefault="00BB1EC3" w:rsidP="004B22A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4) информирует родителей о прогрессе учащегося и о затруднениях в процессе обучения для совместного решения проблем;</w:t>
      </w:r>
    </w:p>
    <w:p w14:paraId="7A1E8173" w14:textId="77777777" w:rsidR="00BB1EC3" w:rsidRPr="00BB1EC3" w:rsidRDefault="00BB1EC3" w:rsidP="004B22A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>5) ежегодно, начиная со второго класса, готовит табель успеваемости каждого учащегося с отметками и сопроводительную описательную форму.</w:t>
      </w:r>
    </w:p>
    <w:p w14:paraId="7F592185" w14:textId="77777777" w:rsidR="00BB1EC3" w:rsidRPr="00BB1EC3" w:rsidRDefault="00BB1EC3" w:rsidP="004B22A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16. Оценивание в 5-11 классах направлено на стимулирование внутренней мотивации учения, формирование навыков самооценки, самоанализа и </w:t>
      </w:r>
      <w:proofErr w:type="spellStart"/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взаимооц</w:t>
      </w:r>
      <w:r w:rsidR="00421E3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енки</w:t>
      </w:r>
      <w:proofErr w:type="spellEnd"/>
      <w:r w:rsidR="00421E3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, </w:t>
      </w: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критического оценивания своей деятельности и деятельности других учащихся. С этой целью используются как отметки, так и качественные и описательные способы.</w:t>
      </w:r>
    </w:p>
    <w:p w14:paraId="1967D831" w14:textId="77777777" w:rsidR="00BB1EC3" w:rsidRPr="00BB1EC3" w:rsidRDefault="00BB1EC3" w:rsidP="004B22A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17.</w:t>
      </w:r>
      <w:r w:rsidRPr="00BB1EC3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 xml:space="preserve"> </w:t>
      </w: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Для достижения целей оценивания учитель в основной и старшей школе:</w:t>
      </w:r>
    </w:p>
    <w:p w14:paraId="3FDD806E" w14:textId="77777777" w:rsidR="00BB1EC3" w:rsidRPr="00BB1EC3" w:rsidRDefault="00BB1EC3" w:rsidP="004B22A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1) рассматривает оценку как показатель степени достижения результата обучения;</w:t>
      </w:r>
    </w:p>
    <w:p w14:paraId="2F94D161" w14:textId="77777777" w:rsidR="00BB1EC3" w:rsidRPr="00BB1EC3" w:rsidRDefault="00BB1EC3" w:rsidP="004B22A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2) отслеживает прогресс учащихся относительно достижения результатов и личностного развития;</w:t>
      </w:r>
    </w:p>
    <w:p w14:paraId="7B3152C5" w14:textId="77777777" w:rsidR="00BB1EC3" w:rsidRPr="00BB1EC3" w:rsidRDefault="00BB1EC3" w:rsidP="004B22A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3) использует различные формы (индивидуальная и групповая работа, устная и письменная и т.д.), методы, способы и инструменты качественной и количественной оценки (портфолио учащегося, наблюдение, тесты, контрольные работы и т.п.);</w:t>
      </w:r>
    </w:p>
    <w:p w14:paraId="2E415C48" w14:textId="77777777" w:rsidR="00BB1EC3" w:rsidRPr="00BB1EC3" w:rsidRDefault="00BB1EC3" w:rsidP="004B22A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4) информирует учащихся и их родителей о прогрессе и затруднениях в процессе обучения для совместного решения проблем;</w:t>
      </w:r>
    </w:p>
    <w:p w14:paraId="1C7E14CB" w14:textId="77777777" w:rsidR="00BB1EC3" w:rsidRPr="00BB1EC3" w:rsidRDefault="00BB1EC3" w:rsidP="004B22A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5) обеспечивает единство требований, предъявляемых к учащемуся, вне зависимости от того, кто, когда и где его оценивает.</w:t>
      </w:r>
    </w:p>
    <w:p w14:paraId="2BF07309" w14:textId="77777777" w:rsidR="00BB1EC3" w:rsidRPr="00BB1EC3" w:rsidRDefault="00BB1EC3" w:rsidP="004B22A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1EC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18. По окончании курса основной и средней школы проводится Государственная итоговая аттестация выпускников в порядке, установленном законодательством Кыргызской Республики, в том числе в форме стандартизированных тестов достижений, проводимых внешним по отношению к школе агентством.</w:t>
      </w:r>
    </w:p>
    <w:p w14:paraId="4279D817" w14:textId="77777777" w:rsidR="008934E3" w:rsidRDefault="008934E3" w:rsidP="002B5F2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763D08E" w14:textId="77777777" w:rsidR="002B5F27" w:rsidRPr="00BB1EC3" w:rsidRDefault="00E96F69" w:rsidP="004B22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СИСТЕМА ОЦЕНОК</w:t>
      </w:r>
    </w:p>
    <w:p w14:paraId="2B44CE80" w14:textId="77777777" w:rsidR="002B5F27" w:rsidRPr="00BB1EC3" w:rsidRDefault="004B22A8" w:rsidP="002B5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B5F27" w:rsidRPr="00BB1EC3">
        <w:rPr>
          <w:rFonts w:ascii="Times New Roman" w:hAnsi="Times New Roman" w:cs="Times New Roman"/>
          <w:sz w:val="28"/>
          <w:szCs w:val="28"/>
        </w:rPr>
        <w:t>Знания, умения и навыки учащихся 1</w:t>
      </w:r>
      <w:r w:rsidR="00C73F6E">
        <w:rPr>
          <w:rFonts w:ascii="Times New Roman" w:hAnsi="Times New Roman" w:cs="Times New Roman"/>
          <w:sz w:val="28"/>
          <w:szCs w:val="28"/>
        </w:rPr>
        <w:t xml:space="preserve"> классы и первое полугодие 2 классы </w:t>
      </w:r>
      <w:r w:rsidR="002B5F27" w:rsidRPr="00BB1EC3">
        <w:rPr>
          <w:rFonts w:ascii="Times New Roman" w:hAnsi="Times New Roman" w:cs="Times New Roman"/>
          <w:sz w:val="28"/>
          <w:szCs w:val="28"/>
        </w:rPr>
        <w:t xml:space="preserve"> не оцениваются.</w:t>
      </w:r>
      <w:r w:rsidR="002B5F27" w:rsidRPr="00BB1EC3">
        <w:rPr>
          <w:rFonts w:ascii="Times New Roman" w:hAnsi="Times New Roman" w:cs="Times New Roman"/>
          <w:sz w:val="28"/>
          <w:szCs w:val="28"/>
        </w:rPr>
        <w:br/>
        <w:t>Для учащихся 2-11 классов в школе используется 5-бальная система оценки знаний, умений и навыков (минимальный балл – 2, максимальный балл – 5). В ходе обучения учителя оценивают знания учащихся. Оценка ответа учащихся при устном и письменном опросе производится по 5 бальной системе: 5 (отлично), 4 (хорошо), 3 (удовлетворительно), 2 (неудовлетворительно).</w:t>
      </w:r>
    </w:p>
    <w:p w14:paraId="09B2C218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     С учетом современных требований к оценочной деятельности в начальной школе вводится пяти</w:t>
      </w:r>
      <w:r w:rsidR="00BB1EC3">
        <w:rPr>
          <w:rFonts w:ascii="Times New Roman" w:hAnsi="Times New Roman" w:cs="Times New Roman"/>
          <w:sz w:val="28"/>
          <w:szCs w:val="28"/>
        </w:rPr>
        <w:t xml:space="preserve"> </w:t>
      </w:r>
      <w:r w:rsidRPr="00BB1EC3">
        <w:rPr>
          <w:rFonts w:ascii="Times New Roman" w:hAnsi="Times New Roman" w:cs="Times New Roman"/>
          <w:sz w:val="28"/>
          <w:szCs w:val="28"/>
        </w:rPr>
        <w:t>бальная система цифровых отметок.</w:t>
      </w:r>
    </w:p>
    <w:p w14:paraId="29CCD209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        При выставлении отметок учителям предметникам руководствоваться нормами оценок, опубликованными в государственных программах по конкретному предмету. В отношении педагогических действий, которые воспринимаются учащимися как контроль, исходить из главного правила: проверяй все, что за</w:t>
      </w:r>
      <w:r w:rsidR="00421E33">
        <w:rPr>
          <w:rFonts w:ascii="Times New Roman" w:hAnsi="Times New Roman" w:cs="Times New Roman"/>
          <w:sz w:val="28"/>
          <w:szCs w:val="28"/>
        </w:rPr>
        <w:t>даешь, оценивай достаточно</w:t>
      </w:r>
      <w:r w:rsidRPr="00BB1EC3">
        <w:rPr>
          <w:rFonts w:ascii="Times New Roman" w:hAnsi="Times New Roman" w:cs="Times New Roman"/>
          <w:sz w:val="28"/>
          <w:szCs w:val="28"/>
        </w:rPr>
        <w:t>, ставь отм</w:t>
      </w:r>
      <w:r w:rsidR="004B22A8">
        <w:rPr>
          <w:rFonts w:ascii="Times New Roman" w:hAnsi="Times New Roman" w:cs="Times New Roman"/>
          <w:sz w:val="28"/>
          <w:szCs w:val="28"/>
        </w:rPr>
        <w:t xml:space="preserve">етку только на </w:t>
      </w:r>
      <w:r w:rsidR="004B22A8">
        <w:rPr>
          <w:rFonts w:ascii="Times New Roman" w:hAnsi="Times New Roman" w:cs="Times New Roman"/>
          <w:sz w:val="28"/>
          <w:szCs w:val="28"/>
        </w:rPr>
        <w:lastRenderedPageBreak/>
        <w:t>осуществленное, </w:t>
      </w:r>
      <w:r w:rsidRPr="00BB1EC3">
        <w:rPr>
          <w:rFonts w:ascii="Times New Roman" w:hAnsi="Times New Roman" w:cs="Times New Roman"/>
          <w:sz w:val="28"/>
          <w:szCs w:val="28"/>
        </w:rPr>
        <w:t>аргументируй поставленную отметку. Учителя начальных классов имеют право ставить оценку «за общее впечатление от письменной работы» определяющей отношение учителя к внешнему виду работы. Эта отметка ставится как дополнительная в тетрадь и в дневник, в журнал не вносится.</w:t>
      </w:r>
    </w:p>
    <w:p w14:paraId="31A26967" w14:textId="77777777" w:rsidR="002B5F27" w:rsidRPr="00BB1EC3" w:rsidRDefault="002B5F27" w:rsidP="002B5F2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В целях повышения ответственности школьников за качество учебы, соблюдение учебной дисциплины, устранение пробелов в знаниях учащихся, учитель обязан объективно правильно и своевременно оценивать их УУД</w:t>
      </w:r>
      <w:r w:rsidR="00C73F6E">
        <w:rPr>
          <w:rFonts w:ascii="Times New Roman" w:hAnsi="Times New Roman" w:cs="Times New Roman"/>
          <w:sz w:val="28"/>
          <w:szCs w:val="28"/>
        </w:rPr>
        <w:t xml:space="preserve"> (уровень ученической деятельности)</w:t>
      </w:r>
      <w:r w:rsidRPr="00BB1EC3">
        <w:rPr>
          <w:rFonts w:ascii="Times New Roman" w:hAnsi="Times New Roman" w:cs="Times New Roman"/>
          <w:sz w:val="28"/>
          <w:szCs w:val="28"/>
        </w:rPr>
        <w:t>.</w:t>
      </w:r>
    </w:p>
    <w:p w14:paraId="3EB26EDB" w14:textId="77777777" w:rsidR="002B5F27" w:rsidRPr="00BB1EC3" w:rsidRDefault="002B5F27" w:rsidP="002B5F2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При подготовке к уроку учитель должен спланировать урок так, чтобы в ходе урока опросить не менее 4-5 учащихся.</w:t>
      </w:r>
    </w:p>
    <w:p w14:paraId="5E53AA9D" w14:textId="77777777" w:rsidR="002B5F27" w:rsidRPr="00BB1EC3" w:rsidRDefault="00B47374" w:rsidP="002B5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5F27" w:rsidRPr="00BB1EC3">
        <w:rPr>
          <w:rFonts w:ascii="Times New Roman" w:hAnsi="Times New Roman" w:cs="Times New Roman"/>
          <w:sz w:val="28"/>
          <w:szCs w:val="28"/>
        </w:rPr>
        <w:t>Важно, чтобы учитель был в состоянии убедительно обосновать выставленную отметку за урок. Простое перечисление в конце занятий отметок не имеет для учащихся нацеливающего на перспективу или воспитывающего значения.</w:t>
      </w:r>
    </w:p>
    <w:p w14:paraId="4AC527D2" w14:textId="77777777" w:rsidR="002B5F27" w:rsidRPr="00BB1EC3" w:rsidRDefault="002B5F27" w:rsidP="002B5F2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Всем учащимся, присутствующим на уроке, выставляются оценки при проведении письменных контрольных работ, в зависимости от формы проверки (фронтальной или индивидуальной). Сочинения, изложения, диктанты с грамм</w:t>
      </w:r>
      <w:r w:rsidR="00B47374">
        <w:rPr>
          <w:rFonts w:ascii="Times New Roman" w:hAnsi="Times New Roman" w:cs="Times New Roman"/>
          <w:sz w:val="28"/>
          <w:szCs w:val="28"/>
        </w:rPr>
        <w:t>атическими </w:t>
      </w:r>
      <w:r w:rsidRPr="00BB1EC3">
        <w:rPr>
          <w:rFonts w:ascii="Times New Roman" w:hAnsi="Times New Roman" w:cs="Times New Roman"/>
          <w:sz w:val="28"/>
          <w:szCs w:val="28"/>
        </w:rPr>
        <w:t>заданиями, оцениваются двойной оценкой. За обучающие работы в начальной школе выставляю</w:t>
      </w:r>
      <w:r w:rsidR="00C73F6E">
        <w:rPr>
          <w:rFonts w:ascii="Times New Roman" w:hAnsi="Times New Roman" w:cs="Times New Roman"/>
          <w:sz w:val="28"/>
          <w:szCs w:val="28"/>
        </w:rPr>
        <w:t>тся только положительные оценки, но с пояснениями о недостатках УУД, в целях подготовки к отрицательным оценкам в будущем.</w:t>
      </w:r>
    </w:p>
    <w:p w14:paraId="08957484" w14:textId="77777777" w:rsidR="002B5F27" w:rsidRPr="00BB1EC3" w:rsidRDefault="00B47374" w:rsidP="002B5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B5F27" w:rsidRPr="00BB1EC3">
        <w:rPr>
          <w:rFonts w:ascii="Times New Roman" w:hAnsi="Times New Roman" w:cs="Times New Roman"/>
          <w:sz w:val="28"/>
          <w:szCs w:val="28"/>
        </w:rPr>
        <w:t>В случае выполнения учащимися работы на оценку «2», с ним проводится дополнительная работа до достижения им положительного результата.</w:t>
      </w:r>
    </w:p>
    <w:p w14:paraId="68A39B88" w14:textId="77777777" w:rsidR="002B5F27" w:rsidRPr="00BB1EC3" w:rsidRDefault="00B47374" w:rsidP="002B5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B5F27" w:rsidRPr="00BB1EC3">
        <w:rPr>
          <w:rFonts w:ascii="Times New Roman" w:hAnsi="Times New Roman" w:cs="Times New Roman"/>
          <w:sz w:val="28"/>
          <w:szCs w:val="28"/>
        </w:rPr>
        <w:t>В случае отсутствия ученика на контрольной работе без уважительной причины работа выполняется им в индивидуальном порядке во время, назначенное учителем. Оценка за выполненную работу выставляется в</w:t>
      </w:r>
      <w:r w:rsidR="00421E33">
        <w:rPr>
          <w:rFonts w:ascii="Times New Roman" w:hAnsi="Times New Roman" w:cs="Times New Roman"/>
          <w:sz w:val="28"/>
          <w:szCs w:val="28"/>
        </w:rPr>
        <w:t xml:space="preserve"> соответствии с нормами оценки </w:t>
      </w:r>
      <w:r w:rsidR="002B5F27" w:rsidRPr="00BB1EC3">
        <w:rPr>
          <w:rFonts w:ascii="Times New Roman" w:hAnsi="Times New Roman" w:cs="Times New Roman"/>
          <w:sz w:val="28"/>
          <w:szCs w:val="28"/>
        </w:rPr>
        <w:t>УУД учащимися по предмету.</w:t>
      </w:r>
    </w:p>
    <w:p w14:paraId="6792975B" w14:textId="77777777" w:rsidR="002B5F27" w:rsidRPr="00BB1EC3" w:rsidRDefault="002B5F27" w:rsidP="002B5F2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 xml:space="preserve">Обучающие творческие работы учащихся 2-4 </w:t>
      </w:r>
      <w:proofErr w:type="spellStart"/>
      <w:r w:rsidRPr="00BB1EC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B1EC3">
        <w:rPr>
          <w:rFonts w:ascii="Times New Roman" w:hAnsi="Times New Roman" w:cs="Times New Roman"/>
          <w:sz w:val="28"/>
          <w:szCs w:val="28"/>
        </w:rPr>
        <w:t>. оцениваются одной оценкой</w:t>
      </w:r>
      <w:r w:rsidR="00421E33">
        <w:rPr>
          <w:rFonts w:ascii="Times New Roman" w:hAnsi="Times New Roman" w:cs="Times New Roman"/>
          <w:sz w:val="28"/>
          <w:szCs w:val="28"/>
        </w:rPr>
        <w:t xml:space="preserve">, контрольное изложение в 4 </w:t>
      </w:r>
      <w:proofErr w:type="spellStart"/>
      <w:r w:rsidR="00421E3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21E33">
        <w:rPr>
          <w:rFonts w:ascii="Times New Roman" w:hAnsi="Times New Roman" w:cs="Times New Roman"/>
          <w:sz w:val="28"/>
          <w:szCs w:val="28"/>
        </w:rPr>
        <w:t xml:space="preserve">. </w:t>
      </w:r>
      <w:r w:rsidRPr="00BB1EC3">
        <w:rPr>
          <w:rFonts w:ascii="Times New Roman" w:hAnsi="Times New Roman" w:cs="Times New Roman"/>
          <w:sz w:val="28"/>
          <w:szCs w:val="28"/>
        </w:rPr>
        <w:t>оценивается двойной оценкой.</w:t>
      </w:r>
    </w:p>
    <w:p w14:paraId="7DC56DEC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Общешкольный график контрольных мероприятий дол</w:t>
      </w:r>
      <w:r w:rsidR="00421E33">
        <w:rPr>
          <w:rFonts w:ascii="Times New Roman" w:hAnsi="Times New Roman" w:cs="Times New Roman"/>
          <w:sz w:val="28"/>
          <w:szCs w:val="28"/>
        </w:rPr>
        <w:t>жен строго соблюдаться.  Школа </w:t>
      </w:r>
      <w:r w:rsidRPr="00BB1EC3">
        <w:rPr>
          <w:rFonts w:ascii="Times New Roman" w:hAnsi="Times New Roman" w:cs="Times New Roman"/>
          <w:sz w:val="28"/>
          <w:szCs w:val="28"/>
        </w:rPr>
        <w:t>определяет следующие формы аттестац</w:t>
      </w:r>
      <w:r w:rsidR="00421E33">
        <w:rPr>
          <w:rFonts w:ascii="Times New Roman" w:hAnsi="Times New Roman" w:cs="Times New Roman"/>
          <w:sz w:val="28"/>
          <w:szCs w:val="28"/>
        </w:rPr>
        <w:t>ии: текущая, промежуточная </w:t>
      </w:r>
      <w:r w:rsidRPr="00BB1EC3">
        <w:rPr>
          <w:rFonts w:ascii="Times New Roman" w:hAnsi="Times New Roman" w:cs="Times New Roman"/>
          <w:sz w:val="28"/>
          <w:szCs w:val="28"/>
        </w:rPr>
        <w:t>(по четвертям), итоговая.</w:t>
      </w:r>
    </w:p>
    <w:p w14:paraId="1A16FE35" w14:textId="77777777" w:rsidR="002B5F27" w:rsidRPr="00BB1EC3" w:rsidRDefault="00421E33" w:rsidP="004B22A8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1. </w:t>
      </w:r>
      <w:r w:rsidR="002B5F27" w:rsidRPr="00BB1EC3">
        <w:rPr>
          <w:rFonts w:ascii="Times New Roman" w:hAnsi="Times New Roman" w:cs="Times New Roman"/>
          <w:b/>
          <w:bCs/>
          <w:sz w:val="28"/>
          <w:szCs w:val="28"/>
        </w:rPr>
        <w:t>Текущий контроль успеваемости осуществляется учителями на протяжении всего учебного года.</w:t>
      </w:r>
    </w:p>
    <w:p w14:paraId="7F22FA50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1.1. При текущей аттестации педагогические работники школы имеют право на свободу выбора и использования методов оценки знаний учащихся.</w:t>
      </w:r>
    </w:p>
    <w:p w14:paraId="7BE9BEB4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lastRenderedPageBreak/>
        <w:t>1.2. Педагогический работник обязан ознакомить с системой текущего контроля учащихся и их родителей на начало учебного года.</w:t>
      </w:r>
    </w:p>
    <w:p w14:paraId="5145F21B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1.3. Педагогический работник обязан своевременно довести до учащихся отметку текущего контроля, обосновав ее в присутствии всего класса и выставить оценку в классный журнал и дневник учащегося.</w:t>
      </w:r>
    </w:p>
    <w:p w14:paraId="0365D340" w14:textId="77777777" w:rsidR="004B22A8" w:rsidRDefault="002B5F27" w:rsidP="004B22A8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b/>
          <w:bCs/>
          <w:sz w:val="28"/>
          <w:szCs w:val="28"/>
        </w:rPr>
        <w:t>2. Промежуточные итоговые оценки в баллах выставляются во 2-4 классах</w:t>
      </w:r>
    </w:p>
    <w:p w14:paraId="7465DEC4" w14:textId="77777777" w:rsidR="002B5F27" w:rsidRPr="00BB1EC3" w:rsidRDefault="002B5F27" w:rsidP="004B22A8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2.1. Обучающемуся, пропустившему 50 и более процентов учебных занятий в течении полугодия не может быть выставлена промежуточная итоговая оценка, а делается запись н/а (не аттестован).</w:t>
      </w:r>
    </w:p>
    <w:p w14:paraId="031FFEF7" w14:textId="77777777" w:rsidR="002B5F27" w:rsidRPr="00BB1EC3" w:rsidRDefault="002B5F27" w:rsidP="004B22A8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2.2. Ответственность за прохождение пропущенного учебного материала возлагается на обучающегося, его родителей или лиц, заменяющих родителей.</w:t>
      </w:r>
    </w:p>
    <w:p w14:paraId="7D8503A6" w14:textId="77777777" w:rsidR="002B5F27" w:rsidRPr="00BB1EC3" w:rsidRDefault="002B5F27" w:rsidP="004B22A8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2.3. В конце учебного года выставляются итоговые годовые оценки по всем предметам учебного плана.</w:t>
      </w:r>
    </w:p>
    <w:p w14:paraId="72E9E0CE" w14:textId="77777777" w:rsidR="00B47374" w:rsidRPr="00421E33" w:rsidRDefault="002B5F27" w:rsidP="004B22A8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2.4. В случае несогласия обучающегося, его родителей с годовой оценкой обучающемуся предоставляется возможность сдать экзамен по соответствующему предмету комиссии, образованной приказом директора.</w:t>
      </w:r>
    </w:p>
    <w:p w14:paraId="1162262A" w14:textId="77777777" w:rsidR="002B5F27" w:rsidRPr="00B47374" w:rsidRDefault="002B5F27" w:rsidP="004B22A8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b/>
          <w:bCs/>
          <w:sz w:val="28"/>
          <w:szCs w:val="28"/>
        </w:rPr>
        <w:t xml:space="preserve">III. </w:t>
      </w:r>
      <w:r w:rsidRPr="00B47374">
        <w:rPr>
          <w:rFonts w:ascii="Times New Roman" w:hAnsi="Times New Roman" w:cs="Times New Roman"/>
          <w:b/>
          <w:bCs/>
          <w:sz w:val="28"/>
          <w:szCs w:val="28"/>
        </w:rPr>
        <w:t>ОЦЕНКА УСТНЫХ ОТВЕТОВ УЧАЩИХСЯ</w:t>
      </w:r>
    </w:p>
    <w:p w14:paraId="7D5EDF50" w14:textId="77777777" w:rsidR="002B5F27" w:rsidRPr="00BB1EC3" w:rsidRDefault="00421E33" w:rsidP="004B22A8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 Ответ оценивается отметкой «5»</w:t>
      </w:r>
      <w:r w:rsidR="002B5F27" w:rsidRPr="00BB1EC3">
        <w:rPr>
          <w:rFonts w:ascii="Times New Roman" w:hAnsi="Times New Roman" w:cs="Times New Roman"/>
          <w:b/>
          <w:bCs/>
          <w:sz w:val="28"/>
          <w:szCs w:val="28"/>
        </w:rPr>
        <w:t>, если ученик:</w:t>
      </w:r>
    </w:p>
    <w:p w14:paraId="3BA9F9E6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• полно раскрыл содержание материала в объеме, предусмотренном программой и учебником;</w:t>
      </w:r>
    </w:p>
    <w:p w14:paraId="02E4AD86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• изложил материал грамотным языком в определенной логической последовательности, точно используя специальную терминологию и символику;</w:t>
      </w:r>
    </w:p>
    <w:p w14:paraId="19E18D4D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• правильно выполнил рисунки, чертежи, графики, сопутствующие ответу;</w:t>
      </w:r>
    </w:p>
    <w:p w14:paraId="7CF68F79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• показал умение иллюстрировать теоретические положения конкретными примерами, применять их в новой ситуации при выполнении практического задания;</w:t>
      </w:r>
    </w:p>
    <w:p w14:paraId="19EB1743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• продемонстрировал усвоение ранее изученных сопутствующих вопросов, сформированность и устойчивость используемых при ответе умений и навыков;</w:t>
      </w:r>
    </w:p>
    <w:p w14:paraId="6AE81405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• отвечал самостоятельно без наводящих вопросов учителя.</w:t>
      </w:r>
      <w:r w:rsidRPr="00BB1EC3">
        <w:rPr>
          <w:rFonts w:ascii="Times New Roman" w:hAnsi="Times New Roman" w:cs="Times New Roman"/>
          <w:sz w:val="28"/>
          <w:szCs w:val="28"/>
        </w:rPr>
        <w:br/>
      </w:r>
      <w:r w:rsidRPr="00BB1EC3">
        <w:rPr>
          <w:rFonts w:ascii="Times New Roman" w:hAnsi="Times New Roman" w:cs="Times New Roman"/>
          <w:sz w:val="28"/>
          <w:szCs w:val="28"/>
        </w:rPr>
        <w:br/>
        <w:t>Возможны одна-две неточности при освещении второстепенных вопросов или в выкладках, которые ученик легко исправил по замечанию учителя.</w:t>
      </w:r>
    </w:p>
    <w:p w14:paraId="6454E3DF" w14:textId="77777777" w:rsidR="002B5F27" w:rsidRPr="00BB1EC3" w:rsidRDefault="002B5F27" w:rsidP="002404C4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b/>
          <w:bCs/>
          <w:sz w:val="28"/>
          <w:szCs w:val="28"/>
        </w:rPr>
        <w:t>2. Ответ оценивается отметкой «4», если:</w:t>
      </w:r>
    </w:p>
    <w:p w14:paraId="27B6DD1F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• он удовлетворяет в основном требованиям на отметку «5», но при этом имеет один из недостатков:</w:t>
      </w:r>
    </w:p>
    <w:p w14:paraId="2D4DB273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lastRenderedPageBreak/>
        <w:t>• в изложении допущены небольшие пробелы, не исказившие содержание ответа;</w:t>
      </w:r>
    </w:p>
    <w:p w14:paraId="18C3A47F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• допущены один — два недочета при освещении основного содержания ответа, исправленные на замечания учителя;</w:t>
      </w:r>
    </w:p>
    <w:p w14:paraId="248A50E3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• допущены ошибка или более двух недочетов при освещении второстепенных вопросов или в выкладках, легко исправленные по замечанию учителя.</w:t>
      </w:r>
    </w:p>
    <w:p w14:paraId="694DE982" w14:textId="77777777" w:rsidR="002B5F27" w:rsidRPr="00BB1EC3" w:rsidRDefault="002B5F27" w:rsidP="002404C4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b/>
          <w:bCs/>
          <w:sz w:val="28"/>
          <w:szCs w:val="28"/>
        </w:rPr>
        <w:t>3. Отметка «З» ставится в следующих случаях:</w:t>
      </w:r>
    </w:p>
    <w:p w14:paraId="6D040048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• неполно или непоследовательно раскрыто содержание материала, но показано общее понимание вопроса и продемонстрированы умения, достаточные для дальнейшего усвоения программного материала;</w:t>
      </w:r>
    </w:p>
    <w:p w14:paraId="4D8BC51D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• имелись затруднения, или допущены ошибки в определении понятий, использовании специальной терминологии, чертежах, выкладках, исправленные после нескольких наводящих вопросов учителя;</w:t>
      </w:r>
    </w:p>
    <w:p w14:paraId="0615C63A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• ученик не справился с применением теории в новой ситуации при выполнении практического задания, но выполнил задания обязательного уровня сложности по данной теме;</w:t>
      </w:r>
    </w:p>
    <w:p w14:paraId="0C6246A3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• при знании теоретического материала выявлена недостаточная сформированность основных умений и навыков.</w:t>
      </w:r>
    </w:p>
    <w:p w14:paraId="313C8B18" w14:textId="77777777" w:rsidR="002B5F27" w:rsidRPr="00BB1EC3" w:rsidRDefault="002B5F27" w:rsidP="002404C4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b/>
          <w:bCs/>
          <w:sz w:val="28"/>
          <w:szCs w:val="28"/>
        </w:rPr>
        <w:t>4. Отметка «2» ставится в следующих случаях:</w:t>
      </w:r>
    </w:p>
    <w:p w14:paraId="7AB0F42D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• не раскрыто основное содержание учебного материала;</w:t>
      </w:r>
    </w:p>
    <w:p w14:paraId="71946818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• обнаружило незнание или непонимание учеником большей или наиболее важной части учебного материала;</w:t>
      </w:r>
    </w:p>
    <w:p w14:paraId="656A4366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• допущены ошибки в определении понятий, при использовании специальной терминологии, в рисунках, чертежах или в графиках, в выкладках, которые не исправлены после нескольких наводящих вопросов учителя.</w:t>
      </w:r>
    </w:p>
    <w:p w14:paraId="38A88270" w14:textId="77777777" w:rsidR="002B5F27" w:rsidRPr="00BB1EC3" w:rsidRDefault="002404C4" w:rsidP="002404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2B5F27" w:rsidRPr="00BB1EC3">
        <w:rPr>
          <w:rFonts w:ascii="Times New Roman" w:hAnsi="Times New Roman" w:cs="Times New Roman"/>
          <w:b/>
          <w:bCs/>
          <w:sz w:val="28"/>
          <w:szCs w:val="28"/>
        </w:rPr>
        <w:t>ОЦЕНКА ПИСЬМЕННЫХ РАБОТ ОБУЧАЮЩИХСЯ</w:t>
      </w:r>
    </w:p>
    <w:p w14:paraId="33A0C91F" w14:textId="77777777" w:rsidR="00421E33" w:rsidRPr="002404C4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         Письменная работа является одной из форм выявления уровня грамотности учащегося. Письменная работа проверяет усвоение учеником материала темы, раздела программы изучаемого предмета; основных понятий, правил, степень самостоятельности учащегося, умения применять на практике полученные знания, используя, в том числе ранее изученный материал. При оценке письменной работы, проверяется освоение учеником основных норм современного литературного языка и орфографической грамотности</w:t>
      </w:r>
      <w:r w:rsidR="00C73F6E">
        <w:rPr>
          <w:rFonts w:ascii="Times New Roman" w:hAnsi="Times New Roman" w:cs="Times New Roman"/>
          <w:sz w:val="28"/>
          <w:szCs w:val="28"/>
        </w:rPr>
        <w:t xml:space="preserve"> и каллиграфии</w:t>
      </w:r>
      <w:r w:rsidRPr="00BB1EC3">
        <w:rPr>
          <w:rFonts w:ascii="Times New Roman" w:hAnsi="Times New Roman" w:cs="Times New Roman"/>
          <w:sz w:val="28"/>
          <w:szCs w:val="28"/>
        </w:rPr>
        <w:t xml:space="preserve">. При оценке письменной работы исправляются, но не учитываются ошибки на правила, которые не включены в школьную программу; на еще не изученные правила. Исправляются, но не учитываются описки. Среди ошибок следует выделить негрубые, т. е. не имеющие существенного значения для характеристики грамотности. При подсчете ошибок две негрубые считаются за </w:t>
      </w:r>
      <w:r w:rsidRPr="00BB1EC3">
        <w:rPr>
          <w:rFonts w:ascii="Times New Roman" w:hAnsi="Times New Roman" w:cs="Times New Roman"/>
          <w:sz w:val="28"/>
          <w:szCs w:val="28"/>
        </w:rPr>
        <w:lastRenderedPageBreak/>
        <w:t>одну ошибку. Необходимо учитывать повторяемость и однотипность ошибок. Однотипными считаются ошибки на одно правило. Первые однотипные ошибки считаются за одну, каждая следующая подобная ошибка учитывается как самостоятельная.</w:t>
      </w:r>
    </w:p>
    <w:p w14:paraId="3A507A36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b/>
          <w:bCs/>
          <w:sz w:val="28"/>
          <w:szCs w:val="28"/>
        </w:rPr>
        <w:t>Отметка “5” выставляется, если</w:t>
      </w:r>
    </w:p>
    <w:p w14:paraId="3C6D3C30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учеником не допущено в работе ни одной ошибки, а также при наличии в ней 1 негрубой ошибки. Учитывается качество оформления работы, аккуратность ученика, отсутствие орфографических ошибок.</w:t>
      </w:r>
    </w:p>
    <w:p w14:paraId="45AADDB8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b/>
          <w:bCs/>
          <w:sz w:val="28"/>
          <w:szCs w:val="28"/>
        </w:rPr>
        <w:t>Отметка “4” выставляется, если</w:t>
      </w:r>
    </w:p>
    <w:p w14:paraId="4708C558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ученик допустил 2 ошибки, а также при наличии 2-х негрубых ошибок. Учитывается оформление работы и общая грамотность.</w:t>
      </w:r>
    </w:p>
    <w:p w14:paraId="36879138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b/>
          <w:bCs/>
          <w:sz w:val="28"/>
          <w:szCs w:val="28"/>
        </w:rPr>
        <w:t>Отметка “3” выставляется, если</w:t>
      </w:r>
    </w:p>
    <w:p w14:paraId="09DAD96E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ученик допустил до 4-х ошибок, а также при наличии 5 негрубых ошибок. Учитывается оформление работы</w:t>
      </w:r>
    </w:p>
    <w:p w14:paraId="2BD3FA66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b/>
          <w:bCs/>
          <w:sz w:val="28"/>
          <w:szCs w:val="28"/>
        </w:rPr>
        <w:t>Отметка “2” выставляется, если</w:t>
      </w:r>
    </w:p>
    <w:p w14:paraId="7E39DFAF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ученик допустил более 4-х ошибок.</w:t>
      </w:r>
    </w:p>
    <w:p w14:paraId="0D474B77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При выставлении оценок за письменную работу учитель пользуется образовательным стандартом своей дисциплины.</w:t>
      </w:r>
    </w:p>
    <w:p w14:paraId="0326D6B2" w14:textId="77777777" w:rsidR="002B5F27" w:rsidRPr="00BB1EC3" w:rsidRDefault="00B47374" w:rsidP="002B5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5F27" w:rsidRPr="00BB1EC3">
        <w:rPr>
          <w:rFonts w:ascii="Times New Roman" w:hAnsi="Times New Roman" w:cs="Times New Roman"/>
          <w:sz w:val="28"/>
          <w:szCs w:val="28"/>
        </w:rPr>
        <w:t>При оценке выполнения дополнительных заданий отметки выставляются следующим образом: - “5” – если все задания выполнены; - “4” – выполнено правильно не менее ¾ заданий; - “3” – за работу</w:t>
      </w:r>
      <w:r w:rsidR="002404C4">
        <w:rPr>
          <w:rFonts w:ascii="Times New Roman" w:hAnsi="Times New Roman" w:cs="Times New Roman"/>
          <w:sz w:val="28"/>
          <w:szCs w:val="28"/>
        </w:rPr>
        <w:t>,</w:t>
      </w:r>
      <w:r w:rsidR="002B5F27" w:rsidRPr="00BB1EC3">
        <w:rPr>
          <w:rFonts w:ascii="Times New Roman" w:hAnsi="Times New Roman" w:cs="Times New Roman"/>
          <w:sz w:val="28"/>
          <w:szCs w:val="28"/>
        </w:rPr>
        <w:t xml:space="preserve"> в которой правильно выполнено не менее половины работы; - “2” – выставляется за работу в которой не выполнено более половины заданий. При оценке контрольного диктанта на понятия отметки выставляются: - “5” – нет ошибок; - “4” – 1-2 ошибки; - “3” – 3-4 ошибки; - “2” – допущено до 7 ошибок.</w:t>
      </w:r>
    </w:p>
    <w:p w14:paraId="04072291" w14:textId="77777777" w:rsidR="002B5F27" w:rsidRPr="00BB1EC3" w:rsidRDefault="002404C4" w:rsidP="002404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2B5F27" w:rsidRPr="00BB1EC3">
        <w:rPr>
          <w:rFonts w:ascii="Times New Roman" w:hAnsi="Times New Roman" w:cs="Times New Roman"/>
          <w:b/>
          <w:bCs/>
          <w:sz w:val="28"/>
          <w:szCs w:val="28"/>
        </w:rPr>
        <w:t>ОЦЕНКА ТВОРЧЕСКИХ РАБОТ ОБУЩАЮЩИХСЯ</w:t>
      </w:r>
    </w:p>
    <w:p w14:paraId="20C5B520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 xml:space="preserve">Творческая работа выявляет сформированность уровня грамотности и компетентности учащегося, является основной формой проверки умения учеником правильно и последовательно излагать мысли, привлекать дополнительный справочный материал, делать самостоятельные выводы, проверяет речевую подготовку учащегося. Любая творческая работа включает в себя три части: вступление, основную часть, заключение и оформляется в соответствии с едиными нормами и правилами, предъявляемыми к работам такого уровня. С помощью творческой работы проверяется: умение раскрывать тему; умение использовать языковые средства, предметные понятия, в соответствии со стилем, темой и задачей высказывания (работы); соблюдение языковых норм и правил правописания; качество оформления работы, </w:t>
      </w:r>
      <w:r w:rsidRPr="00BB1EC3">
        <w:rPr>
          <w:rFonts w:ascii="Times New Roman" w:hAnsi="Times New Roman" w:cs="Times New Roman"/>
          <w:sz w:val="28"/>
          <w:szCs w:val="28"/>
        </w:rPr>
        <w:lastRenderedPageBreak/>
        <w:t>использование иллюстративного материала; широта охвата источников и дополнительной литературы. Содержание творческой работы оценивается по следующим критериям: - соответствие работы ученика теме и основной мысли; - полнота раскрытия тема; - правильность фактического материала; - последовательность изложения. При оценке речевого оформления учитываются: - разнообразие словарного и грамматического строя речи; - стилевое единство и выразительность речи; - число языковых ошибок и стилистических недочетов. При оценке источниковедческой базы творческой работы учитывается правильное оформление сносок; соответствие общим нормам и правилам библиографии применяемых источников и ссылок на них; реальное использование в работе литературы приведенной в списке источников; широта временного и фактического охвата дополнительной литературы; целесообразность использования тех или иных источников.</w:t>
      </w:r>
    </w:p>
    <w:p w14:paraId="5BC249AE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b/>
          <w:bCs/>
          <w:sz w:val="28"/>
          <w:szCs w:val="28"/>
        </w:rPr>
        <w:t>Отметка “5” ставится, если</w:t>
      </w:r>
    </w:p>
    <w:p w14:paraId="47918A97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содержание работы полностью соответствует теме; фактические ошибки отсутствуют; содержание изложенного последовательно; работа отличается богатством словаря, точностью словоупотребления; достигнуто смысловое единство текста, иллюстраций, дополнительного материала. В работе допущен 1 недочет в содержании; 1-2 речевых недочета;1 грамматическая ошибка.</w:t>
      </w:r>
    </w:p>
    <w:p w14:paraId="357E9414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b/>
          <w:bCs/>
          <w:sz w:val="28"/>
          <w:szCs w:val="28"/>
        </w:rPr>
        <w:t>Отметка “4” ставится, если</w:t>
      </w:r>
    </w:p>
    <w:p w14:paraId="54039935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содержание работы в основном соответствует теме (имеются незначительные отклонения от темы); имеются единичные фактические неточности; имеются незначительные нарушения последовательности в изложении мыслей; имеются отдельные непринципиальные ошибки в оформлении работы. В работе допускается не более 2-х недочетов в содержании, не более 3-4 речевых недочетов, не более 2-х грамматических ошибок.</w:t>
      </w:r>
    </w:p>
    <w:p w14:paraId="29196D35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b/>
          <w:bCs/>
          <w:sz w:val="28"/>
          <w:szCs w:val="28"/>
        </w:rPr>
        <w:t>Отметка “3” ставится, если</w:t>
      </w:r>
    </w:p>
    <w:p w14:paraId="4F7F53C2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 в работе допущены существенные отклонения от темы; работа достоверна в главном, но в ней имеются отдельные нарушения последовательности изложения; оформление работы не аккуратное, есть претензии к соблюдению норм и правил библиографического и иллюстративного оформления. В работе допускается не более 4-х недочетов в содержании, 5 речевых недочетов, 4 грамматических ошибки.</w:t>
      </w:r>
    </w:p>
    <w:p w14:paraId="62BD1A95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b/>
          <w:bCs/>
          <w:sz w:val="28"/>
          <w:szCs w:val="28"/>
        </w:rPr>
        <w:t>Отметка “2” ставится, если</w:t>
      </w:r>
    </w:p>
    <w:p w14:paraId="0BB1AF8E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 работа не соответствует теме; допущено много фактических ошибок; нарушена последовательность изложения во всех частях работы; отсутствует связь между ними; работа не соответствует плану; крайне беден словарь; нарушено стилевое единство текста; отмечены серьезные претензии к качеству оформления работы. Допущено до 7 речевых и до 7 грамматических ошибки.</w:t>
      </w:r>
    </w:p>
    <w:p w14:paraId="3AA8A3DE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lastRenderedPageBreak/>
        <w:t>При оценке творческой работы учитывается самостоятельность, оригинальность замысла работы, уровень ее композиционного и стилевого решения, речевого оформления. Избыточный объем работы не влияет на повышение оценки. Учитываемым положительным фактором является наличие рецензии на исследовательскую работу.</w:t>
      </w:r>
    </w:p>
    <w:p w14:paraId="72A347D9" w14:textId="77777777" w:rsidR="002B5F27" w:rsidRPr="00BB1EC3" w:rsidRDefault="002404C4" w:rsidP="002404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2B5F27" w:rsidRPr="00BB1EC3">
        <w:rPr>
          <w:rFonts w:ascii="Times New Roman" w:hAnsi="Times New Roman" w:cs="Times New Roman"/>
          <w:b/>
          <w:bCs/>
          <w:sz w:val="28"/>
          <w:szCs w:val="28"/>
        </w:rPr>
        <w:t>ПОРЯДОК ВЫСТАВЛЕНИЯ ИТОГОВЫХ ОЦЕНОК.</w:t>
      </w:r>
    </w:p>
    <w:p w14:paraId="7D08459E" w14:textId="77777777" w:rsidR="002B5F27" w:rsidRPr="00BB1EC3" w:rsidRDefault="00B47374" w:rsidP="002B5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5F27" w:rsidRPr="00BB1EC3">
        <w:rPr>
          <w:rFonts w:ascii="Times New Roman" w:hAnsi="Times New Roman" w:cs="Times New Roman"/>
          <w:sz w:val="28"/>
          <w:szCs w:val="28"/>
        </w:rPr>
        <w:t>Не выставляются отметки учащимся 1 классов в течение учебного года. Учебная деятельность учащихся оценивается словесно.</w:t>
      </w:r>
    </w:p>
    <w:p w14:paraId="4163ACEB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 Отметка </w:t>
      </w:r>
      <w:r w:rsidRPr="00BB1EC3">
        <w:rPr>
          <w:rFonts w:ascii="Times New Roman" w:hAnsi="Times New Roman" w:cs="Times New Roman"/>
          <w:sz w:val="28"/>
          <w:szCs w:val="28"/>
          <w:u w:val="single"/>
        </w:rPr>
        <w:t>за триместр</w:t>
      </w:r>
      <w:r w:rsidRPr="00BB1EC3">
        <w:rPr>
          <w:rFonts w:ascii="Times New Roman" w:hAnsi="Times New Roman" w:cs="Times New Roman"/>
          <w:sz w:val="28"/>
          <w:szCs w:val="28"/>
        </w:rPr>
        <w:t> может быть выставлена ученику при наличии у него не менее пяти отметок. Отметка за четверть не может быть выставлена ученику по одной или двум отметкам, за исключением случаев длительной болезни. Ученик, не имеющий или имеющий одну отметку и пропустивший ¾ учебного времени по предмету считается не аттестованным.</w:t>
      </w:r>
    </w:p>
    <w:p w14:paraId="27ED8A37" w14:textId="77777777" w:rsidR="002B5F27" w:rsidRPr="00BB1EC3" w:rsidRDefault="00B47374" w:rsidP="002B5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5F27" w:rsidRPr="00BB1EC3">
        <w:rPr>
          <w:rFonts w:ascii="Times New Roman" w:hAnsi="Times New Roman" w:cs="Times New Roman"/>
          <w:sz w:val="28"/>
          <w:szCs w:val="28"/>
        </w:rPr>
        <w:t>В случае выезда ученика на длительное время на лечение по путевке оценка за четверть (полугодие) выставляется на основании выданного ему табеля по месту лечения. В случае отсутствия такого документа приказом по школе создается комиссия из числа учителей, работающих в классе для принятия зачетов по изученным темам. Решение комиссии оформляется протоколом.</w:t>
      </w:r>
    </w:p>
    <w:p w14:paraId="5EDC2776" w14:textId="77777777" w:rsidR="002B5F27" w:rsidRPr="00BB1EC3" w:rsidRDefault="002404C4" w:rsidP="002404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="002B5F27" w:rsidRPr="00BB1EC3">
        <w:rPr>
          <w:rFonts w:ascii="Times New Roman" w:hAnsi="Times New Roman" w:cs="Times New Roman"/>
          <w:b/>
          <w:bCs/>
          <w:sz w:val="28"/>
          <w:szCs w:val="28"/>
        </w:rPr>
        <w:t>ПОРЯДОК ВЫСТАВЛЕНИЯ ОЦЕНОК ЗА КОНТРОЛЬНЫЕ РАБОТЫ</w:t>
      </w:r>
    </w:p>
    <w:p w14:paraId="3EE2BEA5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           Неудовлетворительный результат контрольной, проверочной, итоговой работы учащегося, отраженный в журнале учета успеваемости класса, в обязательном порядке должен иметь следствием дополнительную работу с учеником, включающую консультацию по неосвоенному материалу и повторную работу, что отражается в журнале успеваемости класса оценкой, выставленной рядом с первой неудовлетворительной отметкой. Материалы повторной работы сдаются в учебную часть. При выставлении четвертной, полугодовой оценки учащегося учитывается его успешность на протяжении всего периода подлежащего аттестации. Итоговая контрольная работа не может быть поводом к снижению итоговой оценки </w:t>
      </w:r>
      <w:r w:rsidRPr="00BB1EC3">
        <w:rPr>
          <w:rFonts w:ascii="Times New Roman" w:hAnsi="Times New Roman" w:cs="Times New Roman"/>
          <w:sz w:val="28"/>
          <w:szCs w:val="28"/>
          <w:u w:val="single"/>
        </w:rPr>
        <w:t>учащегося за триместр.</w:t>
      </w:r>
    </w:p>
    <w:p w14:paraId="1BB8A58C" w14:textId="77777777" w:rsidR="002B5F27" w:rsidRPr="002404C4" w:rsidRDefault="002B5F27" w:rsidP="002404C4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404C4">
        <w:rPr>
          <w:rFonts w:ascii="Times New Roman" w:hAnsi="Times New Roman" w:cs="Times New Roman"/>
          <w:b/>
          <w:bCs/>
          <w:sz w:val="28"/>
          <w:szCs w:val="28"/>
        </w:rPr>
        <w:t>МЕРЫ ПО ПРЕДУПРЕЖДЕНИЮ ПЕРЕГРУЗКИ УЧАЩИХСЯ</w:t>
      </w:r>
    </w:p>
    <w:p w14:paraId="15B3AB07" w14:textId="77777777" w:rsidR="002B5F27" w:rsidRPr="00BB1EC3" w:rsidRDefault="002B5F27" w:rsidP="002404C4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С целью предупреждения перегрузки учащихся запрещается домашние задания на воскресенье если следующий за уроком в пятницу – очередной в понедельник урок. Не задаются домашние задания на каникулы и праздничные дни. Контрольные, проверочные работы, зачеты не проводятся в понедельник и пятницу, за исключением предметов</w:t>
      </w:r>
      <w:r w:rsidR="002404C4">
        <w:rPr>
          <w:rFonts w:ascii="Times New Roman" w:hAnsi="Times New Roman" w:cs="Times New Roman"/>
          <w:sz w:val="28"/>
          <w:szCs w:val="28"/>
        </w:rPr>
        <w:t>,</w:t>
      </w:r>
      <w:r w:rsidRPr="00BB1EC3">
        <w:rPr>
          <w:rFonts w:ascii="Times New Roman" w:hAnsi="Times New Roman" w:cs="Times New Roman"/>
          <w:sz w:val="28"/>
          <w:szCs w:val="28"/>
        </w:rPr>
        <w:t xml:space="preserve"> имеющих объем 1-2 часа в неделю и на первой неделе после каникул. Несанкционированный учебной частью перенос зачета, контрольной работы в графике зачетов и контрольных работ, самостоятельное проведение контрольных работ и зачетов</w:t>
      </w:r>
      <w:r w:rsidR="002404C4">
        <w:rPr>
          <w:rFonts w:ascii="Times New Roman" w:hAnsi="Times New Roman" w:cs="Times New Roman"/>
          <w:sz w:val="28"/>
          <w:szCs w:val="28"/>
        </w:rPr>
        <w:t>,</w:t>
      </w:r>
      <w:r w:rsidRPr="00BB1EC3">
        <w:rPr>
          <w:rFonts w:ascii="Times New Roman" w:hAnsi="Times New Roman" w:cs="Times New Roman"/>
          <w:sz w:val="28"/>
          <w:szCs w:val="28"/>
        </w:rPr>
        <w:t xml:space="preserve"> не предусмотренных </w:t>
      </w:r>
      <w:r w:rsidRPr="00BB1EC3">
        <w:rPr>
          <w:rFonts w:ascii="Times New Roman" w:hAnsi="Times New Roman" w:cs="Times New Roman"/>
          <w:sz w:val="28"/>
          <w:szCs w:val="28"/>
        </w:rPr>
        <w:lastRenderedPageBreak/>
        <w:t>графиком являются грубым нарушением прав учащихся и поводом к дисциплинарному взысканию педагогу.</w:t>
      </w:r>
    </w:p>
    <w:p w14:paraId="28B4E3BE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b/>
          <w:bCs/>
          <w:sz w:val="28"/>
          <w:szCs w:val="28"/>
        </w:rPr>
        <w:t>X. ПРАВА УЧАСТНИКОВ ОБРАЗОВАТЕЛЬНОГО ПРОЦЕССА НА АПЕЛЛЯЦИЮ ИТОГОВ ТЕКУЩЕЙ, ПРОМЕЖУТОЧНОЙ, ИТОГОВОЙ АТТЕСТАЦИИ.</w:t>
      </w:r>
    </w:p>
    <w:p w14:paraId="3E91AC57" w14:textId="77777777" w:rsidR="002B5F27" w:rsidRPr="00BB1EC3" w:rsidRDefault="00E96F69" w:rsidP="002B5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5F27" w:rsidRPr="00BB1EC3">
        <w:rPr>
          <w:rFonts w:ascii="Times New Roman" w:hAnsi="Times New Roman" w:cs="Times New Roman"/>
          <w:sz w:val="28"/>
          <w:szCs w:val="28"/>
        </w:rPr>
        <w:t>Участниками образовательного процесса являются педагогические работники, родители, учащиеся. В соответствии с Уставом школы каждый участник образовательного процесса имеет право на объективную оценку своей работы и защиту собственной точки зрения на результативность работы любого из участников образовательного процес</w:t>
      </w:r>
      <w:r>
        <w:rPr>
          <w:rFonts w:ascii="Times New Roman" w:hAnsi="Times New Roman" w:cs="Times New Roman"/>
          <w:sz w:val="28"/>
          <w:szCs w:val="28"/>
        </w:rPr>
        <w:t xml:space="preserve">са. В школе </w:t>
      </w:r>
      <w:r w:rsidR="002B5F27" w:rsidRPr="00BB1EC3">
        <w:rPr>
          <w:rFonts w:ascii="Times New Roman" w:hAnsi="Times New Roman" w:cs="Times New Roman"/>
          <w:sz w:val="28"/>
          <w:szCs w:val="28"/>
        </w:rPr>
        <w:t xml:space="preserve"> существуют следующие инстанции, в компетенции которых анализ объективности оценки результативности работы участников образовательного процесса:</w:t>
      </w:r>
      <w:r w:rsidR="002B5F27" w:rsidRPr="00BB1EC3">
        <w:rPr>
          <w:rFonts w:ascii="Times New Roman" w:hAnsi="Times New Roman" w:cs="Times New Roman"/>
          <w:sz w:val="28"/>
          <w:szCs w:val="28"/>
        </w:rPr>
        <w:br/>
        <w:t>1. Администрация школы</w:t>
      </w:r>
    </w:p>
    <w:p w14:paraId="758D67E9" w14:textId="77777777" w:rsidR="002B5F27" w:rsidRPr="00BB1EC3" w:rsidRDefault="002B5F27" w:rsidP="002B5F27">
      <w:pPr>
        <w:rPr>
          <w:rFonts w:ascii="Times New Roman" w:hAnsi="Times New Roman" w:cs="Times New Roman"/>
          <w:sz w:val="28"/>
          <w:szCs w:val="28"/>
        </w:rPr>
      </w:pPr>
      <w:r w:rsidRPr="00BB1EC3">
        <w:rPr>
          <w:rFonts w:ascii="Times New Roman" w:hAnsi="Times New Roman" w:cs="Times New Roman"/>
          <w:sz w:val="28"/>
          <w:szCs w:val="28"/>
        </w:rPr>
        <w:t>2. Педагогический Совет</w:t>
      </w:r>
    </w:p>
    <w:p w14:paraId="4CD83B79" w14:textId="77777777" w:rsidR="002B5F27" w:rsidRPr="00BB1EC3" w:rsidRDefault="00E96F69" w:rsidP="002B5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5F27" w:rsidRPr="00BB1EC3">
        <w:rPr>
          <w:rFonts w:ascii="Times New Roman" w:hAnsi="Times New Roman" w:cs="Times New Roman"/>
          <w:sz w:val="28"/>
          <w:szCs w:val="28"/>
        </w:rPr>
        <w:t>Обращение рассматривается в течение недели с мо</w:t>
      </w:r>
      <w:r>
        <w:rPr>
          <w:rFonts w:ascii="Times New Roman" w:hAnsi="Times New Roman" w:cs="Times New Roman"/>
          <w:sz w:val="28"/>
          <w:szCs w:val="28"/>
        </w:rPr>
        <w:t>мента подачи на имя директора школы</w:t>
      </w:r>
      <w:r w:rsidR="002B5F27" w:rsidRPr="00BB1EC3">
        <w:rPr>
          <w:rFonts w:ascii="Times New Roman" w:hAnsi="Times New Roman" w:cs="Times New Roman"/>
          <w:sz w:val="28"/>
          <w:szCs w:val="28"/>
        </w:rPr>
        <w:t xml:space="preserve"> и регистрации письменного обращения с изложе</w:t>
      </w:r>
      <w:r>
        <w:rPr>
          <w:rFonts w:ascii="Times New Roman" w:hAnsi="Times New Roman" w:cs="Times New Roman"/>
          <w:sz w:val="28"/>
          <w:szCs w:val="28"/>
        </w:rPr>
        <w:t>нием сути конфликта. Директор школы</w:t>
      </w:r>
      <w:r w:rsidR="002B5F27" w:rsidRPr="00BB1EC3">
        <w:rPr>
          <w:rFonts w:ascii="Times New Roman" w:hAnsi="Times New Roman" w:cs="Times New Roman"/>
          <w:sz w:val="28"/>
          <w:szCs w:val="28"/>
        </w:rPr>
        <w:t xml:space="preserve"> дает письменное распоряжение одному из вышеперечисленных органов о расследовании и предложениях по сути конфликта. Решение об объективности о</w:t>
      </w:r>
      <w:r>
        <w:rPr>
          <w:rFonts w:ascii="Times New Roman" w:hAnsi="Times New Roman" w:cs="Times New Roman"/>
          <w:sz w:val="28"/>
          <w:szCs w:val="28"/>
        </w:rPr>
        <w:t>ценки выносится директором школы</w:t>
      </w:r>
      <w:r w:rsidR="002B5F27" w:rsidRPr="00BB1EC3">
        <w:rPr>
          <w:rFonts w:ascii="Times New Roman" w:hAnsi="Times New Roman" w:cs="Times New Roman"/>
          <w:sz w:val="28"/>
          <w:szCs w:val="28"/>
        </w:rPr>
        <w:t xml:space="preserve"> в форме приказа, распоряжения и в обязательном порядке доводится до членов педагогического коллектива. Участники конфликта ставятся в известность о результатах расследования через ознакомление с содержанием приказа под роспись. Участники конфликта вправе обжаловать решение администрации в вышестоящих инстанциях.</w:t>
      </w:r>
    </w:p>
    <w:p w14:paraId="1E6E651B" w14:textId="77777777" w:rsidR="002C1249" w:rsidRPr="00BB1EC3" w:rsidRDefault="002C1249">
      <w:pPr>
        <w:rPr>
          <w:rFonts w:ascii="Times New Roman" w:hAnsi="Times New Roman" w:cs="Times New Roman"/>
          <w:sz w:val="28"/>
          <w:szCs w:val="28"/>
        </w:rPr>
      </w:pPr>
    </w:p>
    <w:sectPr w:rsidR="002C1249" w:rsidRPr="00BB1EC3" w:rsidSect="00085BA9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B4EBB"/>
    <w:multiLevelType w:val="hybridMultilevel"/>
    <w:tmpl w:val="97CAC62C"/>
    <w:lvl w:ilvl="0" w:tplc="E9AE3DD6"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210B5E1B"/>
    <w:multiLevelType w:val="multilevel"/>
    <w:tmpl w:val="EF32D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9764EC"/>
    <w:multiLevelType w:val="multilevel"/>
    <w:tmpl w:val="E1AC1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EB49FD"/>
    <w:multiLevelType w:val="hybridMultilevel"/>
    <w:tmpl w:val="052A6DB8"/>
    <w:lvl w:ilvl="0" w:tplc="3D0C7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7083A"/>
    <w:multiLevelType w:val="hybridMultilevel"/>
    <w:tmpl w:val="31CA61AA"/>
    <w:lvl w:ilvl="0" w:tplc="F9EC5D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C3513FE"/>
    <w:multiLevelType w:val="multilevel"/>
    <w:tmpl w:val="62245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9C44C4"/>
    <w:multiLevelType w:val="multilevel"/>
    <w:tmpl w:val="8FC4E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E211D2"/>
    <w:multiLevelType w:val="multilevel"/>
    <w:tmpl w:val="BAACE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4A1839"/>
    <w:multiLevelType w:val="multilevel"/>
    <w:tmpl w:val="F5E04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A7435C"/>
    <w:multiLevelType w:val="hybridMultilevel"/>
    <w:tmpl w:val="0A7A42B2"/>
    <w:lvl w:ilvl="0" w:tplc="4B5C7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46F17"/>
    <w:multiLevelType w:val="hybridMultilevel"/>
    <w:tmpl w:val="0E622956"/>
    <w:lvl w:ilvl="0" w:tplc="2522FE78">
      <w:start w:val="9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9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244"/>
    <w:rsid w:val="00025B43"/>
    <w:rsid w:val="00041937"/>
    <w:rsid w:val="00085BA9"/>
    <w:rsid w:val="002404C4"/>
    <w:rsid w:val="002B5F27"/>
    <w:rsid w:val="002C1249"/>
    <w:rsid w:val="00414028"/>
    <w:rsid w:val="00421E33"/>
    <w:rsid w:val="004B22A8"/>
    <w:rsid w:val="004D7DB2"/>
    <w:rsid w:val="00530FA9"/>
    <w:rsid w:val="005330B5"/>
    <w:rsid w:val="00646244"/>
    <w:rsid w:val="008934E3"/>
    <w:rsid w:val="00941947"/>
    <w:rsid w:val="009B1227"/>
    <w:rsid w:val="00A01259"/>
    <w:rsid w:val="00A902BC"/>
    <w:rsid w:val="00A9555F"/>
    <w:rsid w:val="00AE5E0D"/>
    <w:rsid w:val="00B45D0D"/>
    <w:rsid w:val="00B47374"/>
    <w:rsid w:val="00BB1EC3"/>
    <w:rsid w:val="00C73F6E"/>
    <w:rsid w:val="00D366AC"/>
    <w:rsid w:val="00DA7B63"/>
    <w:rsid w:val="00E9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2A6D"/>
  <w15:chartTrackingRefBased/>
  <w15:docId w15:val="{9D74EFFC-39C7-4BE1-B83E-883AFAD0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5F2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B1EC3"/>
    <w:pPr>
      <w:ind w:left="720"/>
      <w:contextualSpacing/>
    </w:pPr>
  </w:style>
  <w:style w:type="paragraph" w:styleId="a5">
    <w:name w:val="No Spacing"/>
    <w:uiPriority w:val="1"/>
    <w:qFormat/>
    <w:rsid w:val="00530F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40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04C4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9B1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85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11</Pages>
  <Words>3636</Words>
  <Characters>20731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18</cp:revision>
  <cp:lastPrinted>2021-02-22T04:59:00Z</cp:lastPrinted>
  <dcterms:created xsi:type="dcterms:W3CDTF">2021-01-25T09:05:00Z</dcterms:created>
  <dcterms:modified xsi:type="dcterms:W3CDTF">2022-03-16T15:48:00Z</dcterms:modified>
</cp:coreProperties>
</file>