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49"/>
      </w:tblGrid>
      <w:tr w:rsidR="00A800F5" w14:paraId="6CD19D35" w14:textId="77777777" w:rsidTr="00A800F5">
        <w:tc>
          <w:tcPr>
            <w:tcW w:w="5049" w:type="dxa"/>
          </w:tcPr>
          <w:p w14:paraId="14E65C03" w14:textId="77777777" w:rsidR="00A800F5" w:rsidRPr="00A800F5" w:rsidRDefault="00A800F5" w:rsidP="00A1613B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75B20896" w14:textId="203DE662" w:rsidR="00A800F5" w:rsidRPr="00A800F5" w:rsidRDefault="00A800F5" w:rsidP="00A1613B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педагогическом совете</w:t>
            </w:r>
          </w:p>
          <w:p w14:paraId="723C8ED7" w14:textId="77777777" w:rsidR="00A800F5" w:rsidRPr="00A800F5" w:rsidRDefault="00A800F5" w:rsidP="00A1613B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 1</w:t>
            </w:r>
          </w:p>
          <w:p w14:paraId="513CDD15" w14:textId="2518FB8A" w:rsidR="00A800F5" w:rsidRPr="00A800F5" w:rsidRDefault="00A800F5" w:rsidP="00A1613B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30.08.2018 г.</w:t>
            </w:r>
          </w:p>
        </w:tc>
        <w:tc>
          <w:tcPr>
            <w:tcW w:w="5049" w:type="dxa"/>
          </w:tcPr>
          <w:p w14:paraId="171D5DF1" w14:textId="0516784C" w:rsidR="00A800F5" w:rsidRPr="00A800F5" w:rsidRDefault="00C81F37" w:rsidP="00A800F5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F22AB4C" wp14:editId="5F7B4B66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-220345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0F5"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14:paraId="3CEA049E" w14:textId="1C04F422" w:rsidR="00A800F5" w:rsidRPr="00A800F5" w:rsidRDefault="00C81F37" w:rsidP="00A800F5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CC67BAD" wp14:editId="663B0B0A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147320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0F5"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Мраморной СОШ</w:t>
            </w:r>
          </w:p>
          <w:p w14:paraId="26FA5668" w14:textId="7F76A1CB" w:rsidR="00A800F5" w:rsidRPr="00A800F5" w:rsidRDefault="00A800F5" w:rsidP="00A800F5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proofErr w:type="spellStart"/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Ашымбаева</w:t>
            </w:r>
            <w:proofErr w:type="spellEnd"/>
            <w:r w:rsidRPr="00A8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Д.А.</w:t>
            </w:r>
          </w:p>
        </w:tc>
      </w:tr>
    </w:tbl>
    <w:p w14:paraId="3BA42F0A" w14:textId="77BE3A89" w:rsidR="00A1613B" w:rsidRDefault="00A1613B" w:rsidP="00A161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D5F5D" w14:textId="77777777" w:rsidR="00A1613B" w:rsidRDefault="00A1613B" w:rsidP="00A1613B">
      <w:pPr>
        <w:rPr>
          <w:szCs w:val="28"/>
        </w:rPr>
      </w:pPr>
    </w:p>
    <w:p w14:paraId="2A302643" w14:textId="77777777" w:rsidR="006D559B" w:rsidRDefault="006D559B" w:rsidP="00646E6B">
      <w:pPr>
        <w:spacing w:after="66"/>
        <w:ind w:left="0" w:right="0" w:firstLine="0"/>
      </w:pPr>
    </w:p>
    <w:p w14:paraId="1438AA04" w14:textId="77777777" w:rsidR="003A2F19" w:rsidRDefault="003A2F19">
      <w:pPr>
        <w:spacing w:after="69"/>
        <w:ind w:left="10" w:right="-15"/>
        <w:jc w:val="center"/>
        <w:rPr>
          <w:b/>
          <w:szCs w:val="28"/>
        </w:rPr>
      </w:pPr>
    </w:p>
    <w:p w14:paraId="5CDF0E7A" w14:textId="77777777" w:rsidR="00335C94" w:rsidRPr="003A2F19" w:rsidRDefault="00335C94">
      <w:pPr>
        <w:spacing w:after="69"/>
        <w:ind w:left="10" w:right="-15"/>
        <w:jc w:val="center"/>
        <w:rPr>
          <w:b/>
          <w:szCs w:val="28"/>
        </w:rPr>
      </w:pPr>
      <w:r w:rsidRPr="003A2F19">
        <w:rPr>
          <w:b/>
          <w:szCs w:val="28"/>
        </w:rPr>
        <w:t>ПОЛОЖЕНИЕ</w:t>
      </w:r>
    </w:p>
    <w:p w14:paraId="743B52E8" w14:textId="77777777" w:rsidR="006D559B" w:rsidRPr="003A2F19" w:rsidRDefault="006C78CF">
      <w:pPr>
        <w:spacing w:after="69"/>
        <w:ind w:left="10" w:right="-15"/>
        <w:jc w:val="center"/>
        <w:rPr>
          <w:szCs w:val="28"/>
        </w:rPr>
      </w:pPr>
      <w:r w:rsidRPr="003A2F19">
        <w:rPr>
          <w:b/>
          <w:szCs w:val="28"/>
        </w:rPr>
        <w:t xml:space="preserve"> </w:t>
      </w:r>
    </w:p>
    <w:p w14:paraId="22E88066" w14:textId="77777777" w:rsidR="006D559B" w:rsidRPr="003A2F19" w:rsidRDefault="00DE4166">
      <w:pPr>
        <w:spacing w:after="69"/>
        <w:ind w:left="10" w:right="-15"/>
        <w:jc w:val="center"/>
        <w:rPr>
          <w:szCs w:val="28"/>
        </w:rPr>
      </w:pPr>
      <w:r w:rsidRPr="003A2F19">
        <w:rPr>
          <w:b/>
          <w:szCs w:val="28"/>
        </w:rPr>
        <w:t xml:space="preserve">о </w:t>
      </w:r>
      <w:r w:rsidR="006C78CF" w:rsidRPr="003A2F19">
        <w:rPr>
          <w:b/>
          <w:szCs w:val="28"/>
        </w:rPr>
        <w:t>внутришкольном мо</w:t>
      </w:r>
      <w:r w:rsidR="00335C94" w:rsidRPr="003A2F19">
        <w:rPr>
          <w:b/>
          <w:szCs w:val="28"/>
        </w:rPr>
        <w:t xml:space="preserve">ниторинге качества образования </w:t>
      </w:r>
      <w:r w:rsidR="006C78CF" w:rsidRPr="003A2F19">
        <w:rPr>
          <w:b/>
          <w:szCs w:val="28"/>
        </w:rPr>
        <w:t xml:space="preserve">  </w:t>
      </w:r>
    </w:p>
    <w:p w14:paraId="4C92951B" w14:textId="77777777" w:rsidR="006D559B" w:rsidRPr="003A2F19" w:rsidRDefault="006D559B" w:rsidP="00335C94">
      <w:pPr>
        <w:spacing w:after="1"/>
        <w:ind w:left="10" w:right="-15"/>
        <w:rPr>
          <w:szCs w:val="28"/>
        </w:rPr>
      </w:pPr>
    </w:p>
    <w:p w14:paraId="2E6F14A9" w14:textId="77777777" w:rsidR="006D559B" w:rsidRPr="003A2F19" w:rsidRDefault="006C78CF">
      <w:pPr>
        <w:spacing w:after="78"/>
        <w:ind w:left="436" w:right="0" w:firstLine="0"/>
        <w:jc w:val="left"/>
        <w:rPr>
          <w:szCs w:val="28"/>
        </w:rPr>
      </w:pPr>
      <w:r w:rsidRPr="003A2F19">
        <w:rPr>
          <w:b/>
          <w:szCs w:val="28"/>
        </w:rPr>
        <w:t xml:space="preserve"> </w:t>
      </w:r>
    </w:p>
    <w:p w14:paraId="767867CA" w14:textId="77777777" w:rsidR="006D559B" w:rsidRPr="003A2F19" w:rsidRDefault="006C78CF" w:rsidP="00DE4166">
      <w:pPr>
        <w:pStyle w:val="a3"/>
        <w:numPr>
          <w:ilvl w:val="0"/>
          <w:numId w:val="8"/>
        </w:numPr>
        <w:spacing w:after="57" w:line="237" w:lineRule="auto"/>
        <w:ind w:right="-15"/>
        <w:jc w:val="left"/>
        <w:rPr>
          <w:szCs w:val="28"/>
        </w:rPr>
      </w:pPr>
      <w:r w:rsidRPr="003A2F19">
        <w:rPr>
          <w:rFonts w:ascii="Arial" w:eastAsia="Arial" w:hAnsi="Arial" w:cs="Arial"/>
          <w:b/>
          <w:szCs w:val="28"/>
        </w:rPr>
        <w:t xml:space="preserve"> </w:t>
      </w:r>
      <w:r w:rsidRPr="003A2F19">
        <w:rPr>
          <w:b/>
          <w:szCs w:val="28"/>
        </w:rPr>
        <w:t xml:space="preserve">Общие положения </w:t>
      </w:r>
    </w:p>
    <w:p w14:paraId="0432ACC5" w14:textId="77777777" w:rsidR="006D559B" w:rsidRPr="003A2F19" w:rsidRDefault="006C78CF" w:rsidP="00204FC9">
      <w:pPr>
        <w:spacing w:after="69"/>
        <w:ind w:left="721" w:right="0" w:firstLine="0"/>
        <w:jc w:val="left"/>
        <w:rPr>
          <w:szCs w:val="28"/>
        </w:rPr>
      </w:pPr>
      <w:r w:rsidRPr="003A2F19">
        <w:rPr>
          <w:b/>
          <w:szCs w:val="28"/>
        </w:rPr>
        <w:t xml:space="preserve"> </w:t>
      </w:r>
    </w:p>
    <w:p w14:paraId="271AA2C3" w14:textId="77777777" w:rsidR="006D559B" w:rsidRPr="003A2F19" w:rsidRDefault="00DE4166" w:rsidP="00204FC9">
      <w:pPr>
        <w:ind w:left="0" w:firstLine="0"/>
        <w:jc w:val="left"/>
        <w:rPr>
          <w:szCs w:val="28"/>
        </w:rPr>
      </w:pPr>
      <w:r w:rsidRPr="003A2F19">
        <w:rPr>
          <w:rFonts w:asciiTheme="minorHAnsi" w:eastAsia="Segoe UI Symbol" w:hAnsiTheme="minorHAnsi" w:cs="Segoe UI Symbol"/>
          <w:szCs w:val="28"/>
        </w:rPr>
        <w:t>1.1</w:t>
      </w:r>
      <w:r w:rsidR="006C78CF" w:rsidRPr="003A2F19">
        <w:rPr>
          <w:rFonts w:ascii="Arial" w:eastAsia="Arial" w:hAnsi="Arial" w:cs="Arial"/>
          <w:szCs w:val="28"/>
        </w:rPr>
        <w:t xml:space="preserve"> </w:t>
      </w:r>
      <w:r w:rsidR="006C78CF" w:rsidRPr="003A2F19">
        <w:rPr>
          <w:szCs w:val="28"/>
        </w:rPr>
        <w:t>Положение о внутри</w:t>
      </w:r>
      <w:r w:rsidR="00204FC9">
        <w:rPr>
          <w:szCs w:val="28"/>
        </w:rPr>
        <w:t xml:space="preserve"> </w:t>
      </w:r>
      <w:r w:rsidR="006C78CF" w:rsidRPr="003A2F19">
        <w:rPr>
          <w:szCs w:val="28"/>
        </w:rPr>
        <w:t>школьном мо</w:t>
      </w:r>
      <w:r w:rsidR="00204FC9">
        <w:rPr>
          <w:szCs w:val="28"/>
        </w:rPr>
        <w:t xml:space="preserve">ниторинге качества образования </w:t>
      </w:r>
      <w:r w:rsidR="006C78CF" w:rsidRPr="003A2F19">
        <w:rPr>
          <w:szCs w:val="28"/>
        </w:rPr>
        <w:t xml:space="preserve">(далее Положение) разработано в соответствии с Законом «Об образовании» </w:t>
      </w:r>
    </w:p>
    <w:p w14:paraId="186132BF" w14:textId="77777777" w:rsidR="00A800F5" w:rsidRDefault="00DE4166" w:rsidP="00204FC9">
      <w:pPr>
        <w:ind w:left="-15" w:firstLine="0"/>
        <w:jc w:val="left"/>
        <w:rPr>
          <w:szCs w:val="28"/>
        </w:rPr>
      </w:pPr>
      <w:r w:rsidRPr="003A2F19">
        <w:rPr>
          <w:rFonts w:asciiTheme="minorHAnsi" w:eastAsia="Segoe UI Symbol" w:hAnsiTheme="minorHAnsi" w:cs="Segoe UI Symbol"/>
          <w:szCs w:val="28"/>
        </w:rPr>
        <w:t>1.2</w:t>
      </w:r>
      <w:r w:rsidR="006C78CF" w:rsidRPr="003A2F19">
        <w:rPr>
          <w:rFonts w:ascii="Arial" w:eastAsia="Arial" w:hAnsi="Arial" w:cs="Arial"/>
          <w:szCs w:val="28"/>
        </w:rPr>
        <w:t xml:space="preserve"> </w:t>
      </w:r>
      <w:r w:rsidR="006C78CF" w:rsidRPr="003A2F19">
        <w:rPr>
          <w:szCs w:val="28"/>
        </w:rPr>
        <w:t>Положение определяет цели, задачи, показатели и индикаторы, инструментарий, функциональную схему, организационную структуру, порядок проведения внутри</w:t>
      </w:r>
      <w:r w:rsidR="00F03925" w:rsidRPr="003A2F19">
        <w:rPr>
          <w:szCs w:val="28"/>
        </w:rPr>
        <w:t xml:space="preserve"> </w:t>
      </w:r>
      <w:r w:rsidR="006C78CF" w:rsidRPr="003A2F19">
        <w:rPr>
          <w:szCs w:val="28"/>
        </w:rPr>
        <w:t>школьного мониторинга кач</w:t>
      </w:r>
      <w:r w:rsidR="00FE108D" w:rsidRPr="003A2F19">
        <w:rPr>
          <w:szCs w:val="28"/>
        </w:rPr>
        <w:t xml:space="preserve">ества образования в </w:t>
      </w:r>
      <w:r w:rsidR="00A800F5">
        <w:rPr>
          <w:szCs w:val="28"/>
        </w:rPr>
        <w:t>Мраморной СОШ.</w:t>
      </w:r>
    </w:p>
    <w:p w14:paraId="43E2D839" w14:textId="770F1338" w:rsidR="006D559B" w:rsidRPr="003A2F19" w:rsidRDefault="00204FC9" w:rsidP="00204FC9">
      <w:pPr>
        <w:ind w:left="-15"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C78CF" w:rsidRPr="003A2F19">
        <w:rPr>
          <w:szCs w:val="28"/>
        </w:rPr>
        <w:t xml:space="preserve">В Положении применяются понятия: </w:t>
      </w:r>
    </w:p>
    <w:p w14:paraId="708DE430" w14:textId="77777777" w:rsidR="006D559B" w:rsidRPr="003A2F19" w:rsidRDefault="006C78CF" w:rsidP="00204FC9">
      <w:pPr>
        <w:ind w:left="0" w:firstLine="0"/>
        <w:rPr>
          <w:szCs w:val="28"/>
        </w:rPr>
      </w:pPr>
      <w:r w:rsidRPr="003A2F19">
        <w:rPr>
          <w:szCs w:val="28"/>
        </w:rPr>
        <w:t>1.2.1.</w:t>
      </w:r>
      <w:r w:rsidRPr="003A2F19">
        <w:rPr>
          <w:rFonts w:ascii="Arial" w:eastAsia="Arial" w:hAnsi="Arial" w:cs="Arial"/>
          <w:szCs w:val="28"/>
        </w:rPr>
        <w:t xml:space="preserve"> </w:t>
      </w:r>
      <w:r w:rsidRPr="003A2F19">
        <w:rPr>
          <w:i/>
          <w:szCs w:val="28"/>
          <w:u w:val="single" w:color="000000"/>
        </w:rPr>
        <w:t>Качество образования</w:t>
      </w:r>
      <w:r w:rsidRPr="003A2F19">
        <w:rPr>
          <w:i/>
          <w:szCs w:val="28"/>
        </w:rPr>
        <w:t xml:space="preserve"> </w:t>
      </w:r>
      <w:proofErr w:type="gramStart"/>
      <w:r w:rsidRPr="003A2F19">
        <w:rPr>
          <w:szCs w:val="28"/>
        </w:rPr>
        <w:t>- это</w:t>
      </w:r>
      <w:proofErr w:type="gramEnd"/>
      <w:r w:rsidRPr="003A2F19">
        <w:rPr>
          <w:szCs w:val="28"/>
        </w:rPr>
        <w:t xml:space="preserve"> интегральная характеристика системы общего образования, отражающая степень соответствия достигаемых результатов деятельности образовательных учреждений системы общего образования нормативным требованиям, социальному заказу, сформированному потребителями образовательных услуг </w:t>
      </w:r>
    </w:p>
    <w:p w14:paraId="0E77EB58" w14:textId="77777777" w:rsidR="006D559B" w:rsidRPr="003A2F19" w:rsidRDefault="006C78CF" w:rsidP="00204FC9">
      <w:pPr>
        <w:ind w:left="0" w:firstLine="0"/>
        <w:jc w:val="left"/>
        <w:rPr>
          <w:szCs w:val="28"/>
        </w:rPr>
      </w:pPr>
      <w:r w:rsidRPr="003A2F19">
        <w:rPr>
          <w:szCs w:val="28"/>
        </w:rPr>
        <w:t>1.2.2.</w:t>
      </w:r>
      <w:r w:rsidRPr="003A2F19">
        <w:rPr>
          <w:rFonts w:ascii="Arial" w:eastAsia="Arial" w:hAnsi="Arial" w:cs="Arial"/>
          <w:szCs w:val="28"/>
        </w:rPr>
        <w:t xml:space="preserve"> </w:t>
      </w:r>
      <w:r w:rsidRPr="003A2F19">
        <w:rPr>
          <w:i/>
          <w:szCs w:val="28"/>
          <w:u w:val="single" w:color="000000"/>
        </w:rPr>
        <w:t>Мониторинг качества образования</w:t>
      </w:r>
      <w:r w:rsidRPr="003A2F19">
        <w:rPr>
          <w:i/>
          <w:szCs w:val="28"/>
        </w:rPr>
        <w:t xml:space="preserve"> </w:t>
      </w:r>
      <w:proofErr w:type="gramStart"/>
      <w:r w:rsidRPr="003A2F19">
        <w:rPr>
          <w:szCs w:val="28"/>
        </w:rPr>
        <w:t>- это</w:t>
      </w:r>
      <w:proofErr w:type="gramEnd"/>
      <w:r w:rsidRPr="003A2F19">
        <w:rPr>
          <w:szCs w:val="28"/>
        </w:rPr>
        <w:t xml:space="preserve"> система сбора, обработки данных по муниципальным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 системы общего образования, в том числе в рамках лицензирования, государственной аккредитации, государственного контроля и надзора. </w:t>
      </w:r>
    </w:p>
    <w:p w14:paraId="298C43A5" w14:textId="77777777" w:rsidR="006D559B" w:rsidRPr="003A2F19" w:rsidRDefault="006C78CF" w:rsidP="00204FC9">
      <w:pPr>
        <w:ind w:left="0" w:firstLine="0"/>
        <w:jc w:val="left"/>
        <w:rPr>
          <w:szCs w:val="28"/>
        </w:rPr>
      </w:pPr>
      <w:r w:rsidRPr="003A2F19">
        <w:rPr>
          <w:szCs w:val="28"/>
        </w:rPr>
        <w:t>1.2.3.</w:t>
      </w:r>
      <w:r w:rsidRPr="003A2F19">
        <w:rPr>
          <w:rFonts w:ascii="Arial" w:eastAsia="Arial" w:hAnsi="Arial" w:cs="Arial"/>
          <w:szCs w:val="28"/>
        </w:rPr>
        <w:t xml:space="preserve"> </w:t>
      </w:r>
      <w:r w:rsidRPr="003A2F19">
        <w:rPr>
          <w:i/>
          <w:szCs w:val="28"/>
          <w:u w:val="single" w:color="000000"/>
        </w:rPr>
        <w:t xml:space="preserve">Показатели и индикаторы мониторинга качества образования </w:t>
      </w:r>
      <w:proofErr w:type="gramStart"/>
      <w:r w:rsidRPr="003A2F19">
        <w:rPr>
          <w:szCs w:val="28"/>
          <w:u w:val="single" w:color="000000"/>
        </w:rPr>
        <w:t>-</w:t>
      </w:r>
      <w:r w:rsidRPr="003A2F19">
        <w:rPr>
          <w:szCs w:val="28"/>
        </w:rPr>
        <w:t xml:space="preserve"> это</w:t>
      </w:r>
      <w:proofErr w:type="gramEnd"/>
      <w:r w:rsidRPr="003A2F19">
        <w:rPr>
          <w:szCs w:val="28"/>
        </w:rPr>
        <w:t xml:space="preserve"> комплекс показателей и индикаторов, по которым осуществляется сбор, обработка, хранение информации о состоянии и динамике качества образования </w:t>
      </w:r>
    </w:p>
    <w:p w14:paraId="050BDF05" w14:textId="77777777" w:rsidR="006D559B" w:rsidRPr="003A2F19" w:rsidRDefault="006C78CF" w:rsidP="00204FC9">
      <w:pPr>
        <w:spacing w:after="0"/>
        <w:ind w:left="0" w:firstLine="0"/>
        <w:jc w:val="left"/>
        <w:rPr>
          <w:szCs w:val="28"/>
        </w:rPr>
      </w:pPr>
      <w:r w:rsidRPr="003A2F19">
        <w:rPr>
          <w:szCs w:val="28"/>
        </w:rPr>
        <w:t xml:space="preserve">Мониторинг – это процесс непрерывного наблюдения за фактическим положением дел в системе учебно-воспитательного процесса школы, развитием педагогического процесса в целях оптимального выбора образовательных целей, задач и средств их решения. </w:t>
      </w:r>
    </w:p>
    <w:p w14:paraId="337780A2" w14:textId="1D85CAE6" w:rsidR="006D559B" w:rsidRPr="003A2F19" w:rsidRDefault="006C78CF" w:rsidP="00204FC9">
      <w:pPr>
        <w:pStyle w:val="a3"/>
        <w:numPr>
          <w:ilvl w:val="0"/>
          <w:numId w:val="8"/>
        </w:numPr>
        <w:spacing w:after="65"/>
        <w:ind w:right="0"/>
        <w:jc w:val="left"/>
        <w:rPr>
          <w:szCs w:val="28"/>
        </w:rPr>
      </w:pPr>
      <w:r w:rsidRPr="003A2F19">
        <w:rPr>
          <w:b/>
          <w:szCs w:val="28"/>
        </w:rPr>
        <w:t xml:space="preserve">Предмет мониторинга  </w:t>
      </w:r>
    </w:p>
    <w:p w14:paraId="0A8E9B13" w14:textId="718218B0" w:rsidR="00DE4166" w:rsidRPr="003A2F19" w:rsidRDefault="006C78CF" w:rsidP="00204FC9">
      <w:pPr>
        <w:spacing w:after="0"/>
        <w:ind w:left="-15" w:firstLine="0"/>
        <w:jc w:val="left"/>
        <w:rPr>
          <w:szCs w:val="28"/>
        </w:rPr>
      </w:pPr>
      <w:r w:rsidRPr="003A2F19">
        <w:rPr>
          <w:szCs w:val="28"/>
        </w:rPr>
        <w:lastRenderedPageBreak/>
        <w:t>Предметом мониторинга является качество образования   как системообразующий фактор образ</w:t>
      </w:r>
      <w:r w:rsidR="00DE4166" w:rsidRPr="003A2F19">
        <w:rPr>
          <w:szCs w:val="28"/>
        </w:rPr>
        <w:t xml:space="preserve">овательного процесса в </w:t>
      </w:r>
      <w:r w:rsidR="00A800F5">
        <w:rPr>
          <w:szCs w:val="28"/>
        </w:rPr>
        <w:t>Мраморной СОШ.</w:t>
      </w:r>
    </w:p>
    <w:p w14:paraId="1BDFE1AD" w14:textId="77777777" w:rsidR="00DE4166" w:rsidRPr="003A2F19" w:rsidRDefault="00DE4166">
      <w:pPr>
        <w:spacing w:after="0"/>
        <w:ind w:left="-15" w:firstLine="436"/>
        <w:rPr>
          <w:szCs w:val="28"/>
        </w:rPr>
      </w:pPr>
    </w:p>
    <w:p w14:paraId="76E15F0B" w14:textId="77777777" w:rsidR="006D559B" w:rsidRPr="003A2F19" w:rsidRDefault="006C78CF">
      <w:pPr>
        <w:spacing w:after="0"/>
        <w:ind w:left="-15" w:firstLine="436"/>
        <w:rPr>
          <w:szCs w:val="28"/>
        </w:rPr>
      </w:pPr>
      <w:r w:rsidRPr="003A2F19">
        <w:rPr>
          <w:szCs w:val="28"/>
        </w:rPr>
        <w:t xml:space="preserve"> </w:t>
      </w:r>
    </w:p>
    <w:p w14:paraId="3F0827DA" w14:textId="77777777" w:rsidR="006D559B" w:rsidRPr="003A2F19" w:rsidRDefault="006C78CF">
      <w:pPr>
        <w:spacing w:after="66"/>
        <w:ind w:left="436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36ED9D9A" w14:textId="77777777" w:rsidR="006D559B" w:rsidRPr="003A2F19" w:rsidRDefault="006C78CF" w:rsidP="00CC628D">
      <w:pPr>
        <w:numPr>
          <w:ilvl w:val="0"/>
          <w:numId w:val="8"/>
        </w:numPr>
        <w:spacing w:after="57" w:line="237" w:lineRule="auto"/>
        <w:ind w:right="-15"/>
        <w:jc w:val="left"/>
        <w:rPr>
          <w:szCs w:val="28"/>
        </w:rPr>
      </w:pPr>
      <w:r w:rsidRPr="003A2F19">
        <w:rPr>
          <w:b/>
          <w:szCs w:val="28"/>
        </w:rPr>
        <w:t xml:space="preserve">Цели мониторинга </w:t>
      </w:r>
    </w:p>
    <w:p w14:paraId="54C3FAC1" w14:textId="6A2DBBFA" w:rsidR="00204FC9" w:rsidRDefault="006C78CF" w:rsidP="00204FC9">
      <w:pPr>
        <w:pStyle w:val="a3"/>
        <w:numPr>
          <w:ilvl w:val="0"/>
          <w:numId w:val="10"/>
        </w:numPr>
        <w:spacing w:after="0"/>
        <w:rPr>
          <w:szCs w:val="28"/>
        </w:rPr>
      </w:pPr>
      <w:r w:rsidRPr="00204FC9">
        <w:rPr>
          <w:szCs w:val="28"/>
        </w:rPr>
        <w:t xml:space="preserve">Получение оперативной, точной и объективной информации о состоянии результативности </w:t>
      </w:r>
      <w:r w:rsidR="00DE4166" w:rsidRPr="00204FC9">
        <w:rPr>
          <w:szCs w:val="28"/>
        </w:rPr>
        <w:t xml:space="preserve">учебного процесса в </w:t>
      </w:r>
      <w:r w:rsidR="00A800F5">
        <w:rPr>
          <w:szCs w:val="28"/>
        </w:rPr>
        <w:t>Мраморной СОШ.</w:t>
      </w:r>
    </w:p>
    <w:p w14:paraId="7D77A7D5" w14:textId="77777777" w:rsidR="00204FC9" w:rsidRDefault="006C78CF" w:rsidP="00204FC9">
      <w:pPr>
        <w:pStyle w:val="a3"/>
        <w:numPr>
          <w:ilvl w:val="0"/>
          <w:numId w:val="10"/>
        </w:numPr>
        <w:spacing w:after="0"/>
        <w:rPr>
          <w:szCs w:val="28"/>
        </w:rPr>
      </w:pPr>
      <w:r w:rsidRPr="00204FC9">
        <w:rPr>
          <w:szCs w:val="28"/>
        </w:rPr>
        <w:t xml:space="preserve">Выявление действительных результатов школьного образования и возможности на этой основе корректировать образовательную программу и программу развития школы. </w:t>
      </w:r>
    </w:p>
    <w:p w14:paraId="726EA1E5" w14:textId="77777777" w:rsidR="00204FC9" w:rsidRDefault="006C78CF" w:rsidP="00204FC9">
      <w:pPr>
        <w:pStyle w:val="a3"/>
        <w:numPr>
          <w:ilvl w:val="0"/>
          <w:numId w:val="10"/>
        </w:numPr>
        <w:spacing w:after="0"/>
        <w:rPr>
          <w:szCs w:val="28"/>
        </w:rPr>
      </w:pPr>
      <w:r w:rsidRPr="00204FC9">
        <w:rPr>
          <w:szCs w:val="28"/>
        </w:rPr>
        <w:t xml:space="preserve">Выявление реального уровня квалификации педагогических кадров, их подготовленность к решению образовательных задач. </w:t>
      </w:r>
    </w:p>
    <w:p w14:paraId="1945B06D" w14:textId="77777777" w:rsidR="006D559B" w:rsidRPr="00204FC9" w:rsidRDefault="006C78CF" w:rsidP="00204FC9">
      <w:pPr>
        <w:pStyle w:val="a3"/>
        <w:numPr>
          <w:ilvl w:val="0"/>
          <w:numId w:val="10"/>
        </w:numPr>
        <w:spacing w:after="0"/>
        <w:rPr>
          <w:szCs w:val="28"/>
        </w:rPr>
      </w:pPr>
      <w:r w:rsidRPr="00204FC9">
        <w:rPr>
          <w:szCs w:val="28"/>
        </w:rPr>
        <w:t xml:space="preserve">Отслеживание динамики качества образовательных услуг, оказываемых школой, и эффективности управления учебно-воспитательным процессом. </w:t>
      </w:r>
    </w:p>
    <w:p w14:paraId="218DFE2C" w14:textId="77777777" w:rsidR="006D559B" w:rsidRPr="003A2F19" w:rsidRDefault="006C78CF">
      <w:pPr>
        <w:spacing w:after="66"/>
        <w:ind w:left="436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5F5C96C7" w14:textId="77777777" w:rsidR="006D559B" w:rsidRPr="003A2F19" w:rsidRDefault="006C78CF" w:rsidP="00CC628D">
      <w:pPr>
        <w:numPr>
          <w:ilvl w:val="0"/>
          <w:numId w:val="8"/>
        </w:numPr>
        <w:spacing w:after="57" w:line="237" w:lineRule="auto"/>
        <w:ind w:right="-15"/>
        <w:jc w:val="left"/>
        <w:rPr>
          <w:szCs w:val="28"/>
        </w:rPr>
      </w:pPr>
      <w:r w:rsidRPr="003A2F19">
        <w:rPr>
          <w:b/>
          <w:szCs w:val="28"/>
        </w:rPr>
        <w:t xml:space="preserve">Задачи мониторинга </w:t>
      </w:r>
    </w:p>
    <w:p w14:paraId="7E11445A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Непрерывное, длительное наблюдение за состоянием учебного процесса, получение оперативной информации о нем, анализ диагностической информации, а также управление процессом путем принятия управленческих решений в зависимости от результатов анализа. </w:t>
      </w:r>
    </w:p>
    <w:p w14:paraId="77783EC2" w14:textId="77777777" w:rsidR="006D559B" w:rsidRP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Выявление и оценивание соответствия фактических результатов деятельности педагогической системы ее конечным целям. </w:t>
      </w:r>
    </w:p>
    <w:p w14:paraId="5B0C814D" w14:textId="77777777" w:rsidR="006D559B" w:rsidRPr="003A2F19" w:rsidRDefault="006C78CF">
      <w:pPr>
        <w:spacing w:after="67"/>
        <w:ind w:left="90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09C94550" w14:textId="77777777" w:rsidR="00204FC9" w:rsidRDefault="006C78CF" w:rsidP="00204FC9">
      <w:pPr>
        <w:numPr>
          <w:ilvl w:val="0"/>
          <w:numId w:val="8"/>
        </w:numPr>
        <w:spacing w:after="57" w:line="237" w:lineRule="auto"/>
        <w:ind w:right="-15"/>
        <w:jc w:val="left"/>
        <w:rPr>
          <w:szCs w:val="28"/>
        </w:rPr>
      </w:pPr>
      <w:r w:rsidRPr="003A2F19">
        <w:rPr>
          <w:b/>
          <w:szCs w:val="28"/>
        </w:rPr>
        <w:t xml:space="preserve">Функции мониторинга </w:t>
      </w:r>
    </w:p>
    <w:p w14:paraId="0974B57A" w14:textId="77777777" w:rsidR="006D559B" w:rsidRPr="00204FC9" w:rsidRDefault="006C78CF" w:rsidP="00204FC9">
      <w:pPr>
        <w:spacing w:after="57" w:line="237" w:lineRule="auto"/>
        <w:ind w:left="360" w:right="-15" w:firstLine="0"/>
        <w:jc w:val="left"/>
        <w:rPr>
          <w:szCs w:val="28"/>
        </w:rPr>
      </w:pPr>
      <w:r w:rsidRPr="00204FC9">
        <w:rPr>
          <w:szCs w:val="28"/>
        </w:rPr>
        <w:t xml:space="preserve">Функциями мониторинга качества образования являются: </w:t>
      </w:r>
    </w:p>
    <w:p w14:paraId="5D62D1A0" w14:textId="77777777" w:rsidR="00204FC9" w:rsidRDefault="006C78CF" w:rsidP="00204FC9">
      <w:pPr>
        <w:pStyle w:val="a3"/>
        <w:numPr>
          <w:ilvl w:val="0"/>
          <w:numId w:val="10"/>
        </w:numPr>
        <w:spacing w:after="0"/>
        <w:rPr>
          <w:szCs w:val="28"/>
        </w:rPr>
      </w:pPr>
      <w:r w:rsidRPr="00204FC9">
        <w:rPr>
          <w:szCs w:val="28"/>
        </w:rPr>
        <w:t>Получение сравнительных данных, выявление динамики и факторов влияния на динамику качества образования;</w:t>
      </w:r>
    </w:p>
    <w:p w14:paraId="3310CBD4" w14:textId="77777777" w:rsidR="006D559B" w:rsidRPr="00204FC9" w:rsidRDefault="006C78CF" w:rsidP="00204FC9">
      <w:pPr>
        <w:pStyle w:val="a3"/>
        <w:numPr>
          <w:ilvl w:val="0"/>
          <w:numId w:val="10"/>
        </w:numPr>
        <w:spacing w:after="0"/>
        <w:rPr>
          <w:szCs w:val="28"/>
        </w:rPr>
      </w:pPr>
      <w:r w:rsidRPr="00204FC9">
        <w:rPr>
          <w:szCs w:val="28"/>
        </w:rPr>
        <w:t xml:space="preserve">Определение и упорядочивание информации о состоянии и динамике качества образования в базе данных школы; </w:t>
      </w:r>
    </w:p>
    <w:p w14:paraId="266862A7" w14:textId="77777777" w:rsidR="006D559B" w:rsidRPr="003A2F19" w:rsidRDefault="006C78CF">
      <w:pPr>
        <w:spacing w:after="68"/>
        <w:ind w:left="90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0D9D63F5" w14:textId="77777777" w:rsidR="006D559B" w:rsidRPr="003A2F19" w:rsidRDefault="006C78CF" w:rsidP="00CC628D">
      <w:pPr>
        <w:numPr>
          <w:ilvl w:val="0"/>
          <w:numId w:val="8"/>
        </w:numPr>
        <w:spacing w:after="57" w:line="237" w:lineRule="auto"/>
        <w:ind w:right="-15"/>
        <w:jc w:val="left"/>
        <w:rPr>
          <w:szCs w:val="28"/>
        </w:rPr>
      </w:pPr>
      <w:r w:rsidRPr="003A2F19">
        <w:rPr>
          <w:b/>
          <w:szCs w:val="28"/>
        </w:rPr>
        <w:t xml:space="preserve">Показатели и индикаторы качества результатов образовательной деятельности </w:t>
      </w:r>
    </w:p>
    <w:p w14:paraId="6A1065D3" w14:textId="77777777" w:rsidR="00204FC9" w:rsidRDefault="006C78CF" w:rsidP="00204FC9">
      <w:pPr>
        <w:pStyle w:val="a3"/>
        <w:numPr>
          <w:ilvl w:val="0"/>
          <w:numId w:val="10"/>
        </w:numPr>
        <w:jc w:val="left"/>
        <w:rPr>
          <w:szCs w:val="28"/>
        </w:rPr>
      </w:pPr>
      <w:r w:rsidRPr="00204FC9">
        <w:rPr>
          <w:szCs w:val="28"/>
        </w:rPr>
        <w:t xml:space="preserve">Комплекс показателей и индикаторов качества результатов образовательной деятельности включает: </w:t>
      </w:r>
    </w:p>
    <w:p w14:paraId="121F35DC" w14:textId="77777777" w:rsidR="00204FC9" w:rsidRDefault="006C78CF" w:rsidP="00204FC9">
      <w:pPr>
        <w:pStyle w:val="a3"/>
        <w:numPr>
          <w:ilvl w:val="0"/>
          <w:numId w:val="10"/>
        </w:numPr>
        <w:jc w:val="left"/>
        <w:rPr>
          <w:szCs w:val="28"/>
        </w:rPr>
      </w:pPr>
      <w:r w:rsidRPr="00204FC9">
        <w:rPr>
          <w:szCs w:val="28"/>
        </w:rPr>
        <w:t xml:space="preserve">уровень и качество учебных достижений учащихся; </w:t>
      </w:r>
    </w:p>
    <w:p w14:paraId="5261E31B" w14:textId="77777777" w:rsidR="00204FC9" w:rsidRDefault="006C78CF" w:rsidP="00204FC9">
      <w:pPr>
        <w:pStyle w:val="a3"/>
        <w:numPr>
          <w:ilvl w:val="0"/>
          <w:numId w:val="10"/>
        </w:numPr>
        <w:jc w:val="left"/>
        <w:rPr>
          <w:szCs w:val="28"/>
        </w:rPr>
      </w:pPr>
      <w:r w:rsidRPr="00204FC9">
        <w:rPr>
          <w:szCs w:val="28"/>
        </w:rPr>
        <w:t>уровень соци</w:t>
      </w:r>
      <w:r w:rsidR="00204FC9">
        <w:rPr>
          <w:szCs w:val="28"/>
        </w:rPr>
        <w:t xml:space="preserve">ализации обучающихся: </w:t>
      </w:r>
      <w:r w:rsidR="00FE108D" w:rsidRPr="00204FC9">
        <w:rPr>
          <w:szCs w:val="28"/>
        </w:rPr>
        <w:t>с</w:t>
      </w:r>
      <w:r w:rsidR="00F03925" w:rsidRPr="00204FC9">
        <w:rPr>
          <w:szCs w:val="28"/>
        </w:rPr>
        <w:t>формирован</w:t>
      </w:r>
      <w:r w:rsidRPr="00204FC9">
        <w:rPr>
          <w:szCs w:val="28"/>
        </w:rPr>
        <w:t xml:space="preserve">ность компетенций, социального опыта, позволяющих адаптироваться в социуме; личностные </w:t>
      </w:r>
      <w:proofErr w:type="gramStart"/>
      <w:r w:rsidRPr="00204FC9">
        <w:rPr>
          <w:szCs w:val="28"/>
        </w:rPr>
        <w:t>достижения;·</w:t>
      </w:r>
      <w:proofErr w:type="gramEnd"/>
      <w:r w:rsidRPr="00204FC9">
        <w:rPr>
          <w:szCs w:val="28"/>
        </w:rPr>
        <w:t xml:space="preserve"> </w:t>
      </w:r>
    </w:p>
    <w:p w14:paraId="105266C4" w14:textId="77777777" w:rsidR="006D559B" w:rsidRPr="00204FC9" w:rsidRDefault="006C78CF" w:rsidP="00204FC9">
      <w:pPr>
        <w:pStyle w:val="a3"/>
        <w:numPr>
          <w:ilvl w:val="0"/>
          <w:numId w:val="10"/>
        </w:numPr>
        <w:jc w:val="left"/>
        <w:rPr>
          <w:szCs w:val="28"/>
        </w:rPr>
      </w:pPr>
      <w:r w:rsidRPr="00204FC9">
        <w:rPr>
          <w:szCs w:val="28"/>
        </w:rPr>
        <w:t xml:space="preserve">соответствие показателей качества результатов обучения и воспитания нормативным требованиям и запросам потребителей образовательных услуг. </w:t>
      </w:r>
    </w:p>
    <w:p w14:paraId="443D2C85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lastRenderedPageBreak/>
        <w:t>Комплекс показателей и индикаторов ресурсного обеспечения и условий обра</w:t>
      </w:r>
      <w:r w:rsidR="00F03925" w:rsidRPr="00204FC9">
        <w:rPr>
          <w:szCs w:val="28"/>
        </w:rPr>
        <w:t>зовательного процесса включает:</w:t>
      </w:r>
      <w:r w:rsidRPr="00204FC9">
        <w:rPr>
          <w:szCs w:val="28"/>
        </w:rPr>
        <w:t xml:space="preserve"> </w:t>
      </w:r>
    </w:p>
    <w:p w14:paraId="79E1B072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уровень развития материально-технической </w:t>
      </w:r>
      <w:proofErr w:type="gramStart"/>
      <w:r w:rsidRPr="00204FC9">
        <w:rPr>
          <w:szCs w:val="28"/>
        </w:rPr>
        <w:t>базы;·</w:t>
      </w:r>
      <w:proofErr w:type="gramEnd"/>
      <w:r w:rsidRPr="00204FC9">
        <w:rPr>
          <w:szCs w:val="28"/>
        </w:rPr>
        <w:t xml:space="preserve"> </w:t>
      </w:r>
    </w:p>
    <w:p w14:paraId="623B0637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>обеспеченность участников образовательного процесса учебно</w:t>
      </w:r>
      <w:r w:rsidR="00F03925" w:rsidRPr="00204FC9">
        <w:rPr>
          <w:szCs w:val="28"/>
        </w:rPr>
        <w:t>-</w:t>
      </w:r>
      <w:r w:rsidRPr="00204FC9">
        <w:rPr>
          <w:szCs w:val="28"/>
        </w:rPr>
        <w:t xml:space="preserve">методическими материалами, справочной литературой, современными источниками </w:t>
      </w:r>
      <w:proofErr w:type="gramStart"/>
      <w:r w:rsidRPr="00204FC9">
        <w:rPr>
          <w:szCs w:val="28"/>
        </w:rPr>
        <w:t>информации;·</w:t>
      </w:r>
      <w:proofErr w:type="gramEnd"/>
      <w:r w:rsidRPr="00204FC9">
        <w:rPr>
          <w:szCs w:val="28"/>
        </w:rPr>
        <w:t xml:space="preserve"> </w:t>
      </w:r>
    </w:p>
    <w:p w14:paraId="0D6A4F1D" w14:textId="77777777" w:rsidR="006D559B" w:rsidRP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кадровое обеспечение образовательного процесса. </w:t>
      </w:r>
    </w:p>
    <w:p w14:paraId="4269CAED" w14:textId="77777777" w:rsidR="006D559B" w:rsidRPr="003A2F19" w:rsidRDefault="006C78CF">
      <w:pPr>
        <w:spacing w:after="67"/>
        <w:ind w:left="90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6F9AB332" w14:textId="77777777" w:rsidR="006D559B" w:rsidRPr="003A2F19" w:rsidRDefault="006C78CF" w:rsidP="00CC628D">
      <w:pPr>
        <w:numPr>
          <w:ilvl w:val="0"/>
          <w:numId w:val="8"/>
        </w:numPr>
        <w:spacing w:after="57" w:line="237" w:lineRule="auto"/>
        <w:ind w:right="-15"/>
        <w:jc w:val="left"/>
        <w:rPr>
          <w:szCs w:val="28"/>
        </w:rPr>
      </w:pPr>
      <w:r w:rsidRPr="003A2F19">
        <w:rPr>
          <w:b/>
          <w:szCs w:val="28"/>
        </w:rPr>
        <w:t>Источники сбора д</w:t>
      </w:r>
      <w:r w:rsidR="00F03925" w:rsidRPr="003A2F19">
        <w:rPr>
          <w:b/>
          <w:szCs w:val="28"/>
        </w:rPr>
        <w:t>анных и инструментарий для расче</w:t>
      </w:r>
      <w:r w:rsidRPr="003A2F19">
        <w:rPr>
          <w:b/>
          <w:szCs w:val="28"/>
        </w:rPr>
        <w:t xml:space="preserve">та показателей и индикаторов мониторинга качества образования. </w:t>
      </w:r>
    </w:p>
    <w:p w14:paraId="1CD981D9" w14:textId="77777777" w:rsidR="006D559B" w:rsidRPr="003A2F19" w:rsidRDefault="006C78CF" w:rsidP="00204FC9">
      <w:pPr>
        <w:spacing w:after="0"/>
        <w:ind w:left="-15" w:firstLine="0"/>
        <w:rPr>
          <w:szCs w:val="28"/>
        </w:rPr>
      </w:pPr>
      <w:r w:rsidRPr="003A2F19">
        <w:rPr>
          <w:szCs w:val="28"/>
        </w:rPr>
        <w:t>Показатели и индикаторы мониторинга предоставляет существующая система внутри</w:t>
      </w:r>
      <w:r w:rsidR="00F03925" w:rsidRPr="003A2F19">
        <w:rPr>
          <w:szCs w:val="28"/>
        </w:rPr>
        <w:t xml:space="preserve"> </w:t>
      </w:r>
      <w:r w:rsidRPr="003A2F19">
        <w:rPr>
          <w:szCs w:val="28"/>
        </w:rPr>
        <w:t xml:space="preserve">школьного контроля школы. </w:t>
      </w:r>
    </w:p>
    <w:p w14:paraId="5F571EE6" w14:textId="77777777" w:rsidR="00204FC9" w:rsidRDefault="006C78CF" w:rsidP="00204FC9">
      <w:pPr>
        <w:ind w:left="-15" w:firstLine="0"/>
        <w:rPr>
          <w:szCs w:val="28"/>
        </w:rPr>
      </w:pPr>
      <w:r w:rsidRPr="003A2F19">
        <w:rPr>
          <w:szCs w:val="28"/>
        </w:rPr>
        <w:t xml:space="preserve">Источниками и инструментарием сбора данных для расчета показателей и индикаторов мониторинга качества образования являются: </w:t>
      </w:r>
    </w:p>
    <w:p w14:paraId="2C4938D2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>данные государстве</w:t>
      </w:r>
      <w:r w:rsidR="00F03925" w:rsidRPr="00204FC9">
        <w:rPr>
          <w:szCs w:val="28"/>
        </w:rPr>
        <w:t>нной статистической отчетности;</w:t>
      </w:r>
      <w:r w:rsidRPr="00204FC9">
        <w:rPr>
          <w:szCs w:val="28"/>
        </w:rPr>
        <w:t xml:space="preserve"> </w:t>
      </w:r>
    </w:p>
    <w:p w14:paraId="10158CE9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данные государственной (итоговой) аттестации выпускников школы; </w:t>
      </w:r>
    </w:p>
    <w:p w14:paraId="25CB7819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>результаты тестирован</w:t>
      </w:r>
      <w:r w:rsidR="00204FC9">
        <w:rPr>
          <w:szCs w:val="28"/>
        </w:rPr>
        <w:t xml:space="preserve">ия; </w:t>
      </w:r>
      <w:r w:rsidR="00F03925" w:rsidRPr="00204FC9">
        <w:rPr>
          <w:szCs w:val="28"/>
        </w:rPr>
        <w:t>анкетирования, опросов</w:t>
      </w:r>
      <w:r w:rsidRPr="00204FC9">
        <w:rPr>
          <w:szCs w:val="28"/>
        </w:rPr>
        <w:t xml:space="preserve"> </w:t>
      </w:r>
    </w:p>
    <w:p w14:paraId="09CB2C6E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классные журналы; </w:t>
      </w:r>
    </w:p>
    <w:p w14:paraId="5274272A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отчетность классных руководителей; </w:t>
      </w:r>
    </w:p>
    <w:p w14:paraId="4D0F60BB" w14:textId="77777777" w:rsid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отчетность учителей-предметников; </w:t>
      </w:r>
    </w:p>
    <w:p w14:paraId="61FEC40B" w14:textId="77777777" w:rsidR="006D559B" w:rsidRPr="00204FC9" w:rsidRDefault="006C78CF" w:rsidP="00204FC9">
      <w:pPr>
        <w:pStyle w:val="a3"/>
        <w:numPr>
          <w:ilvl w:val="0"/>
          <w:numId w:val="10"/>
        </w:numPr>
        <w:rPr>
          <w:szCs w:val="28"/>
        </w:rPr>
      </w:pPr>
      <w:r w:rsidRPr="00204FC9">
        <w:rPr>
          <w:szCs w:val="28"/>
        </w:rPr>
        <w:t xml:space="preserve">аналитические справки заместителей директора. </w:t>
      </w:r>
    </w:p>
    <w:p w14:paraId="05B3B93C" w14:textId="77777777" w:rsidR="006D559B" w:rsidRPr="003A2F19" w:rsidRDefault="006C78CF">
      <w:pPr>
        <w:spacing w:after="0"/>
        <w:ind w:left="-15" w:firstLine="436"/>
        <w:rPr>
          <w:szCs w:val="28"/>
        </w:rPr>
      </w:pPr>
      <w:r w:rsidRPr="003A2F19">
        <w:rPr>
          <w:szCs w:val="28"/>
        </w:rPr>
        <w:t xml:space="preserve">Инструментарием экспертизы являются традиционные технологии анализа успеваемости и качества знаний, а также медицинские и психологические данные. </w:t>
      </w:r>
    </w:p>
    <w:p w14:paraId="5AD5E11A" w14:textId="77777777" w:rsidR="006D559B" w:rsidRPr="003A2F19" w:rsidRDefault="006C78CF">
      <w:pPr>
        <w:spacing w:after="67"/>
        <w:ind w:left="436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5A298606" w14:textId="77777777" w:rsidR="006D559B" w:rsidRPr="003A2F19" w:rsidRDefault="006C78CF">
      <w:pPr>
        <w:spacing w:after="57" w:line="237" w:lineRule="auto"/>
        <w:ind w:left="431" w:right="-15"/>
        <w:jc w:val="left"/>
        <w:rPr>
          <w:szCs w:val="28"/>
        </w:rPr>
      </w:pPr>
      <w:r w:rsidRPr="003A2F19">
        <w:rPr>
          <w:b/>
          <w:szCs w:val="28"/>
        </w:rPr>
        <w:t xml:space="preserve">8.Объекты мониторингового исследования: </w:t>
      </w:r>
    </w:p>
    <w:p w14:paraId="06077D62" w14:textId="77777777" w:rsidR="006D559B" w:rsidRPr="003A2F19" w:rsidRDefault="006C78CF">
      <w:pPr>
        <w:ind w:left="-15" w:firstLine="436"/>
        <w:rPr>
          <w:szCs w:val="28"/>
        </w:rPr>
      </w:pPr>
      <w:r w:rsidRPr="003A2F19">
        <w:rPr>
          <w:szCs w:val="28"/>
        </w:rPr>
        <w:t xml:space="preserve">Объектом мониторинга является система организации учебно-воспитательного процесса в школы: </w:t>
      </w:r>
    </w:p>
    <w:p w14:paraId="6861CCF9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начальное общее образование; </w:t>
      </w:r>
    </w:p>
    <w:p w14:paraId="0B016B64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основное общее образование;  </w:t>
      </w:r>
    </w:p>
    <w:p w14:paraId="50818344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среднее общее   образование;  </w:t>
      </w:r>
    </w:p>
    <w:p w14:paraId="13959A6D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повышение квалификации; </w:t>
      </w:r>
    </w:p>
    <w:p w14:paraId="6D520F74" w14:textId="77777777" w:rsidR="006D559B" w:rsidRP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деятельность органов школьного самоуправления.  </w:t>
      </w:r>
    </w:p>
    <w:p w14:paraId="0027B667" w14:textId="77777777" w:rsidR="006D559B" w:rsidRPr="003A2F19" w:rsidRDefault="006C78CF">
      <w:pPr>
        <w:spacing w:after="57" w:line="237" w:lineRule="auto"/>
        <w:ind w:left="431" w:right="-15"/>
        <w:jc w:val="left"/>
        <w:rPr>
          <w:szCs w:val="28"/>
        </w:rPr>
      </w:pPr>
      <w:r w:rsidRPr="003A2F19">
        <w:rPr>
          <w:b/>
          <w:szCs w:val="28"/>
        </w:rPr>
        <w:t>9. Виды мониторинга</w:t>
      </w:r>
      <w:r w:rsidRPr="003A2F19">
        <w:rPr>
          <w:szCs w:val="28"/>
        </w:rPr>
        <w:t xml:space="preserve">  </w:t>
      </w:r>
    </w:p>
    <w:p w14:paraId="0E8D3835" w14:textId="77777777" w:rsidR="002C58F7" w:rsidRDefault="002C58F7" w:rsidP="002C58F7">
      <w:pPr>
        <w:ind w:left="0" w:firstLine="0"/>
        <w:rPr>
          <w:szCs w:val="28"/>
        </w:rPr>
      </w:pPr>
      <w:r>
        <w:rPr>
          <w:szCs w:val="28"/>
        </w:rPr>
        <w:t xml:space="preserve">     * </w:t>
      </w:r>
      <w:r w:rsidR="006C78CF" w:rsidRPr="003A2F19">
        <w:rPr>
          <w:szCs w:val="28"/>
        </w:rPr>
        <w:t xml:space="preserve">Мониторинг эффективности образовательного процесса на этапе достижения </w:t>
      </w:r>
      <w:r>
        <w:rPr>
          <w:szCs w:val="28"/>
        </w:rPr>
        <w:t xml:space="preserve">     </w:t>
      </w:r>
    </w:p>
    <w:p w14:paraId="5AB1F1DD" w14:textId="77777777" w:rsidR="002C58F7" w:rsidRDefault="002C58F7" w:rsidP="002C58F7">
      <w:pPr>
        <w:ind w:left="0" w:firstLine="0"/>
        <w:rPr>
          <w:szCs w:val="28"/>
        </w:rPr>
      </w:pPr>
      <w:r>
        <w:rPr>
          <w:szCs w:val="28"/>
        </w:rPr>
        <w:t xml:space="preserve">        </w:t>
      </w:r>
      <w:r w:rsidR="006C78CF" w:rsidRPr="003A2F19">
        <w:rPr>
          <w:szCs w:val="28"/>
        </w:rPr>
        <w:t xml:space="preserve">стандартов знаний, умений, навыков. </w:t>
      </w:r>
    </w:p>
    <w:p w14:paraId="7798A4B9" w14:textId="77777777" w:rsidR="006D559B" w:rsidRP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Мониторинг результативности учебного процесса по предметам, включенным в инвариантную часть учебного плана. </w:t>
      </w:r>
    </w:p>
    <w:p w14:paraId="35F43FC6" w14:textId="77777777" w:rsidR="006D559B" w:rsidRPr="003A2F19" w:rsidRDefault="006C78CF">
      <w:pPr>
        <w:ind w:left="-15" w:firstLine="466"/>
        <w:rPr>
          <w:szCs w:val="28"/>
        </w:rPr>
      </w:pPr>
      <w:r w:rsidRPr="003A2F19">
        <w:rPr>
          <w:szCs w:val="28"/>
        </w:rPr>
        <w:t xml:space="preserve">Данные виды мониторинга раскрывают общую картину действия всех факторов, влияющих на обучение и воспитание, и показывают направления, нуждающиеся в более детальном исследовании: </w:t>
      </w:r>
    </w:p>
    <w:p w14:paraId="763F5E6D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достигается ли цель образовательного процесса; </w:t>
      </w:r>
    </w:p>
    <w:p w14:paraId="78167115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lastRenderedPageBreak/>
        <w:t xml:space="preserve">существует ли положительная динамика по сравнению с результатами предыдущих диагностических исследований; </w:t>
      </w:r>
    </w:p>
    <w:p w14:paraId="0FFD2BA4" w14:textId="77777777" w:rsidR="006D559B" w:rsidRP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существуют ли предпосылки для совершенствования работы преподавателя. </w:t>
      </w:r>
    </w:p>
    <w:p w14:paraId="7E7FF38A" w14:textId="77777777" w:rsidR="006D559B" w:rsidRPr="003A2F19" w:rsidRDefault="006C78CF">
      <w:pPr>
        <w:ind w:left="-15" w:firstLine="466"/>
        <w:rPr>
          <w:szCs w:val="28"/>
        </w:rPr>
      </w:pPr>
      <w:r w:rsidRPr="003A2F19">
        <w:rPr>
          <w:szCs w:val="28"/>
        </w:rPr>
        <w:t xml:space="preserve">Отслеживание состояния учебного процесса решается путем проведения входного (стартового), промежуточного (по итогам четверти, полугодового), итогового (годового) контроля.  </w:t>
      </w:r>
    </w:p>
    <w:p w14:paraId="0DAEE17C" w14:textId="77777777" w:rsidR="006D559B" w:rsidRPr="003A2F19" w:rsidRDefault="006C78CF">
      <w:pPr>
        <w:ind w:left="-15" w:firstLine="466"/>
        <w:rPr>
          <w:szCs w:val="28"/>
        </w:rPr>
      </w:pPr>
      <w:r w:rsidRPr="003A2F19">
        <w:rPr>
          <w:b/>
          <w:i/>
          <w:szCs w:val="28"/>
        </w:rPr>
        <w:t>Стартовый контроль</w:t>
      </w:r>
      <w:r w:rsidRPr="003A2F19">
        <w:rPr>
          <w:szCs w:val="28"/>
        </w:rPr>
        <w:t xml:space="preserve"> проводится в сентябре, по плану внутри</w:t>
      </w:r>
      <w:r w:rsidR="00F03925" w:rsidRPr="003A2F19">
        <w:rPr>
          <w:szCs w:val="28"/>
        </w:rPr>
        <w:t xml:space="preserve"> </w:t>
      </w:r>
      <w:r w:rsidRPr="003A2F19">
        <w:rPr>
          <w:szCs w:val="28"/>
        </w:rPr>
        <w:t xml:space="preserve">школьного контроля. Его цель: определение уровня знаний учащихся в начале цикла обучения.  </w:t>
      </w:r>
    </w:p>
    <w:p w14:paraId="090CF857" w14:textId="77777777" w:rsidR="006D559B" w:rsidRPr="003A2F19" w:rsidRDefault="006C78CF">
      <w:pPr>
        <w:spacing w:after="0"/>
        <w:ind w:left="-15" w:firstLine="466"/>
        <w:rPr>
          <w:szCs w:val="28"/>
        </w:rPr>
      </w:pPr>
      <w:r w:rsidRPr="003A2F19">
        <w:rPr>
          <w:szCs w:val="28"/>
        </w:rPr>
        <w:t xml:space="preserve">Цели проведения промежуточного </w:t>
      </w:r>
      <w:r w:rsidRPr="003A2F19">
        <w:rPr>
          <w:b/>
          <w:i/>
          <w:szCs w:val="28"/>
        </w:rPr>
        <w:t>полугодового контроля</w:t>
      </w:r>
      <w:r w:rsidRPr="003A2F19">
        <w:rPr>
          <w:szCs w:val="28"/>
        </w:rPr>
        <w:t xml:space="preserve"> - оценка успешности продвижения учащихся в изучении предметов учебного плана, подведение промежуточных итогов обучения.  </w:t>
      </w:r>
    </w:p>
    <w:p w14:paraId="519FCE1D" w14:textId="77777777" w:rsidR="006D559B" w:rsidRPr="003A2F19" w:rsidRDefault="006C78CF">
      <w:pPr>
        <w:spacing w:after="0"/>
        <w:ind w:left="-15" w:firstLine="466"/>
        <w:rPr>
          <w:szCs w:val="28"/>
        </w:rPr>
      </w:pPr>
      <w:r w:rsidRPr="003A2F19">
        <w:rPr>
          <w:szCs w:val="28"/>
        </w:rPr>
        <w:t xml:space="preserve">Цель проведения </w:t>
      </w:r>
      <w:r w:rsidRPr="003A2F19">
        <w:rPr>
          <w:b/>
          <w:i/>
          <w:szCs w:val="28"/>
        </w:rPr>
        <w:t>итогового</w:t>
      </w:r>
      <w:r w:rsidRPr="003A2F19">
        <w:rPr>
          <w:i/>
          <w:szCs w:val="28"/>
        </w:rPr>
        <w:t xml:space="preserve"> </w:t>
      </w:r>
      <w:r w:rsidRPr="003A2F19">
        <w:rPr>
          <w:szCs w:val="28"/>
        </w:rPr>
        <w:t xml:space="preserve">контроля – подведение итогов очередного года обучения.  </w:t>
      </w:r>
    </w:p>
    <w:p w14:paraId="7AB30453" w14:textId="77777777" w:rsidR="006D559B" w:rsidRPr="003A2F19" w:rsidRDefault="006C78CF">
      <w:pPr>
        <w:spacing w:after="65"/>
        <w:ind w:left="466" w:right="0" w:firstLine="0"/>
        <w:jc w:val="left"/>
        <w:rPr>
          <w:szCs w:val="28"/>
        </w:rPr>
      </w:pPr>
      <w:r w:rsidRPr="003A2F19">
        <w:rPr>
          <w:szCs w:val="28"/>
        </w:rPr>
        <w:t xml:space="preserve"> </w:t>
      </w:r>
    </w:p>
    <w:p w14:paraId="40B9E388" w14:textId="77777777" w:rsidR="006D559B" w:rsidRPr="003A2F19" w:rsidRDefault="006C78CF">
      <w:pPr>
        <w:numPr>
          <w:ilvl w:val="0"/>
          <w:numId w:val="6"/>
        </w:numPr>
        <w:spacing w:after="57" w:line="237" w:lineRule="auto"/>
        <w:ind w:right="-15" w:hanging="420"/>
        <w:jc w:val="left"/>
        <w:rPr>
          <w:szCs w:val="28"/>
        </w:rPr>
      </w:pPr>
      <w:r w:rsidRPr="003A2F19">
        <w:rPr>
          <w:b/>
          <w:szCs w:val="28"/>
        </w:rPr>
        <w:t xml:space="preserve">Ожидаемые результаты </w:t>
      </w:r>
    </w:p>
    <w:p w14:paraId="365AAA27" w14:textId="77777777" w:rsidR="006D559B" w:rsidRPr="003A2F19" w:rsidRDefault="006C78CF">
      <w:pPr>
        <w:ind w:left="446"/>
        <w:rPr>
          <w:szCs w:val="28"/>
        </w:rPr>
      </w:pPr>
      <w:r w:rsidRPr="003A2F19">
        <w:rPr>
          <w:szCs w:val="28"/>
        </w:rPr>
        <w:t xml:space="preserve">Результаты мониторинговых исследований предполагают: </w:t>
      </w:r>
    </w:p>
    <w:p w14:paraId="4F3E7A86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Получение независимой экспертизы состояния образовательного процесса. </w:t>
      </w:r>
    </w:p>
    <w:p w14:paraId="2AEF5726" w14:textId="77777777" w:rsid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Улучшение функций управления образовательным процессом, обеспечивающих получение обратной связи. </w:t>
      </w:r>
    </w:p>
    <w:p w14:paraId="3AEF18EF" w14:textId="77777777" w:rsidR="006D559B" w:rsidRPr="002C58F7" w:rsidRDefault="006C78CF" w:rsidP="002C58F7">
      <w:pPr>
        <w:pStyle w:val="a3"/>
        <w:numPr>
          <w:ilvl w:val="0"/>
          <w:numId w:val="10"/>
        </w:numPr>
        <w:rPr>
          <w:szCs w:val="28"/>
        </w:rPr>
      </w:pPr>
      <w:r w:rsidRPr="002C58F7">
        <w:rPr>
          <w:szCs w:val="28"/>
        </w:rPr>
        <w:t xml:space="preserve">Систематическое накопление банка данных для принятия управленческих и тактических решений. </w:t>
      </w:r>
    </w:p>
    <w:p w14:paraId="019C5149" w14:textId="77777777" w:rsidR="006D559B" w:rsidRPr="003A2F19" w:rsidRDefault="006C78CF" w:rsidP="00095C14">
      <w:pPr>
        <w:pStyle w:val="a3"/>
        <w:numPr>
          <w:ilvl w:val="0"/>
          <w:numId w:val="6"/>
        </w:numPr>
        <w:spacing w:after="67"/>
        <w:ind w:right="0"/>
        <w:jc w:val="left"/>
        <w:rPr>
          <w:szCs w:val="28"/>
        </w:rPr>
      </w:pPr>
      <w:r w:rsidRPr="003A2F19">
        <w:rPr>
          <w:b/>
          <w:szCs w:val="28"/>
        </w:rPr>
        <w:t xml:space="preserve">Анализ результатов </w:t>
      </w:r>
    </w:p>
    <w:p w14:paraId="64E7036E" w14:textId="77777777" w:rsidR="006D559B" w:rsidRPr="003A2F19" w:rsidRDefault="006C78CF">
      <w:pPr>
        <w:spacing w:after="0"/>
        <w:ind w:left="-15" w:firstLine="436"/>
        <w:rPr>
          <w:szCs w:val="28"/>
        </w:rPr>
      </w:pPr>
      <w:r w:rsidRPr="003A2F19">
        <w:rPr>
          <w:szCs w:val="28"/>
        </w:rPr>
        <w:t>Анализ результатов диагностических исследований осуществляется по традиционной схеме: обработка информ</w:t>
      </w:r>
      <w:r w:rsidR="00F03925" w:rsidRPr="003A2F19">
        <w:rPr>
          <w:szCs w:val="28"/>
        </w:rPr>
        <w:t xml:space="preserve">ации, оформление аналитической </w:t>
      </w:r>
      <w:r w:rsidRPr="003A2F19">
        <w:rPr>
          <w:szCs w:val="28"/>
        </w:rPr>
        <w:t xml:space="preserve">справки, обсуждение результатов на педагогическом совете, совещаниях, методических объединениях, оформление таблиц, диаграмм, пополнение банка имеющихся данных. Одна и та же диагностическая информация исследуется с различных позиций по видам мониторинга, что дает возможность превратить ее в деятельный инструмент управления качеством образования.  </w:t>
      </w:r>
    </w:p>
    <w:p w14:paraId="0D7B8FB9" w14:textId="77777777" w:rsidR="006D559B" w:rsidRPr="003A2F19" w:rsidRDefault="006C78CF" w:rsidP="00095C14">
      <w:pPr>
        <w:pStyle w:val="a3"/>
        <w:numPr>
          <w:ilvl w:val="0"/>
          <w:numId w:val="6"/>
        </w:numPr>
        <w:spacing w:after="58"/>
        <w:ind w:right="0"/>
        <w:jc w:val="left"/>
        <w:rPr>
          <w:szCs w:val="28"/>
        </w:rPr>
      </w:pPr>
      <w:r w:rsidRPr="003A2F19">
        <w:rPr>
          <w:b/>
          <w:szCs w:val="28"/>
        </w:rPr>
        <w:t xml:space="preserve">Исполнители </w:t>
      </w:r>
    </w:p>
    <w:p w14:paraId="58455557" w14:textId="77777777" w:rsidR="002C58F7" w:rsidRDefault="006C78CF" w:rsidP="002C58F7">
      <w:pPr>
        <w:pStyle w:val="a3"/>
        <w:numPr>
          <w:ilvl w:val="0"/>
          <w:numId w:val="7"/>
        </w:numPr>
        <w:rPr>
          <w:szCs w:val="28"/>
        </w:rPr>
      </w:pPr>
      <w:r w:rsidRPr="002C58F7">
        <w:rPr>
          <w:szCs w:val="28"/>
        </w:rPr>
        <w:t xml:space="preserve">Учителя – предметники;  </w:t>
      </w:r>
    </w:p>
    <w:p w14:paraId="76E7E017" w14:textId="269B7D02" w:rsidR="002C58F7" w:rsidRDefault="006C78CF" w:rsidP="002C58F7">
      <w:pPr>
        <w:pStyle w:val="a3"/>
        <w:numPr>
          <w:ilvl w:val="0"/>
          <w:numId w:val="7"/>
        </w:numPr>
        <w:rPr>
          <w:szCs w:val="28"/>
        </w:rPr>
      </w:pPr>
      <w:r w:rsidRPr="002C58F7">
        <w:rPr>
          <w:szCs w:val="28"/>
        </w:rPr>
        <w:t xml:space="preserve">Руководители </w:t>
      </w:r>
      <w:r w:rsidR="00E15CC3">
        <w:rPr>
          <w:szCs w:val="28"/>
        </w:rPr>
        <w:t>МО</w:t>
      </w:r>
      <w:r w:rsidRPr="002C58F7">
        <w:rPr>
          <w:szCs w:val="28"/>
        </w:rPr>
        <w:t xml:space="preserve"> школы;  </w:t>
      </w:r>
    </w:p>
    <w:p w14:paraId="388CCB5E" w14:textId="77777777" w:rsidR="002C58F7" w:rsidRDefault="00F03925" w:rsidP="002C58F7">
      <w:pPr>
        <w:pStyle w:val="a3"/>
        <w:numPr>
          <w:ilvl w:val="0"/>
          <w:numId w:val="7"/>
        </w:numPr>
        <w:rPr>
          <w:szCs w:val="28"/>
        </w:rPr>
      </w:pPr>
      <w:r w:rsidRPr="002C58F7">
        <w:rPr>
          <w:szCs w:val="28"/>
        </w:rPr>
        <w:t>Классные руководители</w:t>
      </w:r>
      <w:r w:rsidR="006C78CF" w:rsidRPr="002C58F7">
        <w:rPr>
          <w:szCs w:val="28"/>
        </w:rPr>
        <w:t xml:space="preserve"> 1-11 классов; </w:t>
      </w:r>
    </w:p>
    <w:p w14:paraId="0C62961D" w14:textId="77777777" w:rsidR="006D559B" w:rsidRPr="002C58F7" w:rsidRDefault="006C78CF" w:rsidP="002C58F7">
      <w:pPr>
        <w:pStyle w:val="a3"/>
        <w:numPr>
          <w:ilvl w:val="0"/>
          <w:numId w:val="7"/>
        </w:numPr>
        <w:rPr>
          <w:szCs w:val="28"/>
        </w:rPr>
      </w:pPr>
      <w:r w:rsidRPr="002C58F7">
        <w:rPr>
          <w:szCs w:val="28"/>
        </w:rPr>
        <w:t xml:space="preserve">Заместители директора по УВР.  </w:t>
      </w:r>
    </w:p>
    <w:sectPr w:rsidR="006D559B" w:rsidRPr="002C58F7">
      <w:pgSz w:w="11906" w:h="16838"/>
      <w:pgMar w:top="833" w:right="748" w:bottom="1246" w:left="10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170A"/>
    <w:multiLevelType w:val="hybridMultilevel"/>
    <w:tmpl w:val="388A5BB8"/>
    <w:lvl w:ilvl="0" w:tplc="3996B4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6384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0B2EC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8D8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452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CFE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F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843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6C7C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1724D"/>
    <w:multiLevelType w:val="multilevel"/>
    <w:tmpl w:val="70B0A76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21102C66"/>
    <w:multiLevelType w:val="hybridMultilevel"/>
    <w:tmpl w:val="099C2314"/>
    <w:lvl w:ilvl="0" w:tplc="1ED41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629CA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07E54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006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678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696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CBE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021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459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7306E0"/>
    <w:multiLevelType w:val="multilevel"/>
    <w:tmpl w:val="CEC261C8"/>
    <w:lvl w:ilvl="0">
      <w:start w:val="2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2E2FCB"/>
    <w:multiLevelType w:val="hybridMultilevel"/>
    <w:tmpl w:val="F8E4DD8C"/>
    <w:lvl w:ilvl="0" w:tplc="CFE4E74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E7486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48BD4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C94E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2ED32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C98A6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25068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03994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64230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022893"/>
    <w:multiLevelType w:val="hybridMultilevel"/>
    <w:tmpl w:val="623AE1B8"/>
    <w:lvl w:ilvl="0" w:tplc="F69E8C88">
      <w:start w:val="1"/>
      <w:numFmt w:val="decimal"/>
      <w:lvlText w:val="%1."/>
      <w:lvlJc w:val="left"/>
      <w:pPr>
        <w:ind w:left="720" w:hanging="360"/>
      </w:pPr>
      <w:rPr>
        <w:rFonts w:ascii="Segoe UI Symbol" w:eastAsia="Segoe UI Symbol" w:hAnsi="Segoe UI Symbol" w:cs="Segoe UI 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2E24"/>
    <w:multiLevelType w:val="hybridMultilevel"/>
    <w:tmpl w:val="5A50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26628"/>
    <w:multiLevelType w:val="hybridMultilevel"/>
    <w:tmpl w:val="B6F0AA14"/>
    <w:lvl w:ilvl="0" w:tplc="40FEA9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6B24A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021DA">
      <w:start w:val="1"/>
      <w:numFmt w:val="bullet"/>
      <w:lvlRestart w:val="0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EA044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638F2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AC23C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2CBE6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AC42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E8C70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170AB5"/>
    <w:multiLevelType w:val="hybridMultilevel"/>
    <w:tmpl w:val="077EB8EA"/>
    <w:lvl w:ilvl="0" w:tplc="78D861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A47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C04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2A6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E04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8C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A84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C77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84A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296F36"/>
    <w:multiLevelType w:val="hybridMultilevel"/>
    <w:tmpl w:val="4E6AD238"/>
    <w:lvl w:ilvl="0" w:tplc="55B8D9D8">
      <w:start w:val="10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4BD08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4E274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85B26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8C0F2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68EDE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E02B4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4CB44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AB064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9B"/>
    <w:rsid w:val="00095C14"/>
    <w:rsid w:val="00204FC9"/>
    <w:rsid w:val="002C58F7"/>
    <w:rsid w:val="00335C94"/>
    <w:rsid w:val="003878F2"/>
    <w:rsid w:val="003A2F19"/>
    <w:rsid w:val="004E632F"/>
    <w:rsid w:val="00646E6B"/>
    <w:rsid w:val="006C78CF"/>
    <w:rsid w:val="006D559B"/>
    <w:rsid w:val="00A1613B"/>
    <w:rsid w:val="00A800F5"/>
    <w:rsid w:val="00BD5CD1"/>
    <w:rsid w:val="00C81F37"/>
    <w:rsid w:val="00CC628D"/>
    <w:rsid w:val="00DE4166"/>
    <w:rsid w:val="00E15CC3"/>
    <w:rsid w:val="00E170AE"/>
    <w:rsid w:val="00EE281A"/>
    <w:rsid w:val="00F03925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5B9E"/>
  <w15:docId w15:val="{672149C0-4A28-4B51-9774-3B8B29D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3" w:line="240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8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8CF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335C94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A8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Пользователь</cp:lastModifiedBy>
  <cp:revision>22</cp:revision>
  <cp:lastPrinted>2022-03-15T05:55:00Z</cp:lastPrinted>
  <dcterms:created xsi:type="dcterms:W3CDTF">2021-01-29T16:07:00Z</dcterms:created>
  <dcterms:modified xsi:type="dcterms:W3CDTF">2022-03-16T16:02:00Z</dcterms:modified>
</cp:coreProperties>
</file>